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52450" cy="171450"/>
            <wp:effectExtent l="19050" t="0" r="0" b="0"/>
            <wp:docPr id="1" name="Immagine 1" descr="Office.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com">
                      <a:hlinkClick r:id="rId5"/>
                    </pic:cNvPr>
                    <pic:cNvPicPr>
                      <a:picLocks noChangeAspect="1" noChangeArrowheads="1"/>
                    </pic:cNvPicPr>
                  </pic:nvPicPr>
                  <pic:blipFill>
                    <a:blip r:embed="rId6" cstate="print"/>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FD157D" w:rsidRPr="00FD157D" w:rsidRDefault="00FD157D" w:rsidP="00FD157D">
      <w:pPr>
        <w:pBdr>
          <w:bottom w:val="single" w:sz="6" w:space="1" w:color="auto"/>
        </w:pBdr>
        <w:spacing w:after="0" w:line="240" w:lineRule="auto"/>
        <w:jc w:val="center"/>
        <w:rPr>
          <w:rFonts w:ascii="Arial" w:eastAsia="Times New Roman" w:hAnsi="Arial" w:cs="Arial"/>
          <w:vanish/>
          <w:sz w:val="16"/>
          <w:szCs w:val="16"/>
          <w:lang w:eastAsia="it-IT"/>
        </w:rPr>
      </w:pPr>
      <w:r w:rsidRPr="00FD157D">
        <w:rPr>
          <w:rFonts w:ascii="Arial" w:eastAsia="Times New Roman" w:hAnsi="Arial" w:cs="Arial"/>
          <w:vanish/>
          <w:sz w:val="16"/>
          <w:szCs w:val="16"/>
          <w:lang w:eastAsia="it-IT"/>
        </w:rPr>
        <w:t>Inizio modulo</w:t>
      </w:r>
    </w:p>
    <w:p w:rsidR="00FD157D" w:rsidRPr="00FD157D" w:rsidRDefault="00FD157D" w:rsidP="00FD157D">
      <w:pPr>
        <w:pBdr>
          <w:top w:val="single" w:sz="6" w:space="1" w:color="auto"/>
        </w:pBdr>
        <w:spacing w:after="0" w:line="240" w:lineRule="auto"/>
        <w:jc w:val="center"/>
        <w:rPr>
          <w:rFonts w:ascii="Arial" w:eastAsia="Times New Roman" w:hAnsi="Arial" w:cs="Arial"/>
          <w:vanish/>
          <w:sz w:val="16"/>
          <w:szCs w:val="16"/>
          <w:lang w:eastAsia="it-IT"/>
        </w:rPr>
      </w:pPr>
      <w:r w:rsidRPr="00FD157D">
        <w:rPr>
          <w:rFonts w:ascii="Arial" w:eastAsia="Times New Roman" w:hAnsi="Arial" w:cs="Arial"/>
          <w:vanish/>
          <w:sz w:val="16"/>
          <w:szCs w:val="16"/>
          <w:lang w:eastAsia="it-IT"/>
        </w:rPr>
        <w:t>Fine modulo</w:t>
      </w:r>
    </w:p>
    <w:p w:rsidR="00FD157D" w:rsidRPr="00FD157D" w:rsidRDefault="00FD157D" w:rsidP="00FD157D">
      <w:pPr>
        <w:pBdr>
          <w:bottom w:val="single" w:sz="6" w:space="1" w:color="auto"/>
        </w:pBdr>
        <w:spacing w:after="0" w:line="240" w:lineRule="auto"/>
        <w:jc w:val="center"/>
        <w:rPr>
          <w:rFonts w:ascii="Arial" w:eastAsia="Times New Roman" w:hAnsi="Arial" w:cs="Arial"/>
          <w:vanish/>
          <w:sz w:val="16"/>
          <w:szCs w:val="16"/>
          <w:lang w:eastAsia="it-IT"/>
        </w:rPr>
      </w:pPr>
      <w:r w:rsidRPr="00FD157D">
        <w:rPr>
          <w:rFonts w:ascii="Arial" w:eastAsia="Times New Roman" w:hAnsi="Arial" w:cs="Arial"/>
          <w:vanish/>
          <w:sz w:val="16"/>
          <w:szCs w:val="16"/>
          <w:lang w:eastAsia="it-IT"/>
        </w:rPr>
        <w:t>Inizio modulo</w:t>
      </w:r>
    </w:p>
    <w:p w:rsidR="00FD157D" w:rsidRPr="00FD157D" w:rsidRDefault="00FD157D" w:rsidP="00FD157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cdmainc"/>
      <w:bookmarkStart w:id="1" w:name="top"/>
      <w:bookmarkStart w:id="2" w:name="BM1"/>
      <w:bookmarkEnd w:id="0"/>
      <w:bookmarkEnd w:id="1"/>
      <w:bookmarkEnd w:id="2"/>
      <w:r w:rsidRPr="00FD157D">
        <w:rPr>
          <w:rFonts w:ascii="Times New Roman" w:eastAsia="Times New Roman" w:hAnsi="Times New Roman" w:cs="Times New Roman"/>
          <w:b/>
          <w:bCs/>
          <w:sz w:val="36"/>
          <w:szCs w:val="36"/>
          <w:lang w:eastAsia="it-IT"/>
        </w:rPr>
        <w:t>Introduzione ai criteri di query</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 criteri sono simili a formule, ovvero sono costituiti da stringhe contenenti riferimenti a campi, </w:t>
      </w:r>
      <w:hyperlink r:id="rId7" w:history="1">
        <w:r w:rsidRPr="00FD157D">
          <w:rPr>
            <w:rFonts w:ascii="Times New Roman" w:eastAsia="Times New Roman" w:hAnsi="Times New Roman" w:cs="Times New Roman"/>
            <w:color w:val="0000FF"/>
            <w:sz w:val="24"/>
            <w:szCs w:val="24"/>
            <w:u w:val="single"/>
            <w:lang w:eastAsia="it-IT"/>
          </w:rPr>
          <w:t>operatori</w:t>
        </w:r>
      </w:hyperlink>
      <w:r w:rsidRPr="00FD157D">
        <w:rPr>
          <w:rFonts w:ascii="Times New Roman" w:eastAsia="Times New Roman" w:hAnsi="Times New Roman" w:cs="Times New Roman"/>
          <w:sz w:val="24"/>
          <w:szCs w:val="24"/>
          <w:lang w:eastAsia="it-IT"/>
        </w:rPr>
        <w:t xml:space="preserve"> e </w:t>
      </w:r>
      <w:hyperlink r:id="rId8" w:history="1">
        <w:r w:rsidRPr="00FD157D">
          <w:rPr>
            <w:rFonts w:ascii="Times New Roman" w:eastAsia="Times New Roman" w:hAnsi="Times New Roman" w:cs="Times New Roman"/>
            <w:color w:val="0000FF"/>
            <w:sz w:val="24"/>
            <w:szCs w:val="24"/>
            <w:u w:val="single"/>
            <w:lang w:eastAsia="it-IT"/>
          </w:rPr>
          <w:t>costanti</w:t>
        </w:r>
      </w:hyperlink>
      <w:r w:rsidRPr="00FD157D">
        <w:rPr>
          <w:rFonts w:ascii="Times New Roman" w:eastAsia="Times New Roman" w:hAnsi="Times New Roman" w:cs="Times New Roman"/>
          <w:sz w:val="24"/>
          <w:szCs w:val="24"/>
          <w:lang w:eastAsia="it-IT"/>
        </w:rPr>
        <w:t>. In Microsoft Office Access 2007 i criteri di query sono inoltre detti espressioni.</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Nelle tabelle seguenti vengono illustrati alcuni criteri di esempio e ne viene descritto l'utilizzo. </w:t>
      </w:r>
    </w:p>
    <w:tbl>
      <w:tblPr>
        <w:tblW w:w="0" w:type="auto"/>
        <w:tblCellSpacing w:w="15" w:type="dxa"/>
        <w:tblCellMar>
          <w:top w:w="15" w:type="dxa"/>
          <w:left w:w="15" w:type="dxa"/>
          <w:bottom w:w="15" w:type="dxa"/>
          <w:right w:w="15" w:type="dxa"/>
        </w:tblCellMar>
        <w:tblLook w:val="04A0"/>
      </w:tblPr>
      <w:tblGrid>
        <w:gridCol w:w="2042"/>
        <w:gridCol w:w="7686"/>
      </w:tblGrid>
      <w:tr w:rsidR="00FD157D" w:rsidRPr="00FD157D" w:rsidTr="00FD157D">
        <w:trPr>
          <w:tblCellSpacing w:w="15" w:type="dxa"/>
        </w:trPr>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Criteri</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Descrizione</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&gt;25 AND &lt;50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Questo criterio si applica ai campi di tipo Numero, ad esempio Prezzo o Scorte. Il criterio include solo i record nei quali il campo Prezzo o Scorte contiene </w:t>
            </w:r>
            <w:r w:rsidRPr="00FD157D">
              <w:rPr>
                <w:rFonts w:ascii="Times New Roman" w:eastAsia="Times New Roman" w:hAnsi="Times New Roman" w:cs="Times New Roman"/>
                <w:b/>
                <w:bCs/>
                <w:sz w:val="24"/>
                <w:szCs w:val="24"/>
                <w:lang w:eastAsia="it-IT"/>
              </w:rPr>
              <w:t>un valore maggiore di 25 e minore di 50</w:t>
            </w:r>
            <w:r w:rsidRPr="00FD157D">
              <w:rPr>
                <w:rFonts w:ascii="Times New Roman" w:eastAsia="Times New Roman" w:hAnsi="Times New Roman" w:cs="Times New Roman"/>
                <w:sz w:val="24"/>
                <w:szCs w:val="24"/>
                <w:lang w:eastAsia="it-IT"/>
              </w:rPr>
              <w:t>.</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DateDiff ("aaaa", [Data di nascita], Date()) &gt; 30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Questo criterio si applica ai campi di tipo Data/ora, ad esempio Data di nascita, e include nei risultati della query solo i record in cui </w:t>
            </w:r>
            <w:r w:rsidRPr="00FD157D">
              <w:rPr>
                <w:rFonts w:ascii="Times New Roman" w:eastAsia="Times New Roman" w:hAnsi="Times New Roman" w:cs="Times New Roman"/>
                <w:b/>
                <w:bCs/>
                <w:sz w:val="24"/>
                <w:szCs w:val="24"/>
                <w:lang w:eastAsia="it-IT"/>
              </w:rPr>
              <w:t>il numero di anni compreso tra la data di nascita di una persona e la data corrente è maggiore di 30</w:t>
            </w:r>
            <w:r w:rsidRPr="00FD157D">
              <w:rPr>
                <w:rFonts w:ascii="Times New Roman" w:eastAsia="Times New Roman" w:hAnsi="Times New Roman" w:cs="Times New Roman"/>
                <w:sz w:val="24"/>
                <w:szCs w:val="24"/>
                <w:lang w:eastAsia="it-IT"/>
              </w:rPr>
              <w:t xml:space="preserve">. </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È possibile applicare questo criterio a qualsiasi tipo di campo per visualizzare i record in cui </w:t>
            </w:r>
            <w:r w:rsidRPr="00FD157D">
              <w:rPr>
                <w:rFonts w:ascii="Times New Roman" w:eastAsia="Times New Roman" w:hAnsi="Times New Roman" w:cs="Times New Roman"/>
                <w:b/>
                <w:bCs/>
                <w:sz w:val="24"/>
                <w:szCs w:val="24"/>
                <w:lang w:eastAsia="it-IT"/>
              </w:rPr>
              <w:t>il valore del campo è Null</w:t>
            </w:r>
            <w:r w:rsidRPr="00FD157D">
              <w:rPr>
                <w:rFonts w:ascii="Times New Roman" w:eastAsia="Times New Roman" w:hAnsi="Times New Roman" w:cs="Times New Roman"/>
                <w:sz w:val="24"/>
                <w:szCs w:val="24"/>
                <w:lang w:eastAsia="it-IT"/>
              </w:rPr>
              <w:t xml:space="preserve">. </w:t>
            </w:r>
          </w:p>
        </w:tc>
      </w:tr>
    </w:tbl>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 criteri possono evidentemente essere alquanto diversi tra loro a seconda del tipo di dati del campo a cui vengono applicati e dei requisiti specifici dell'utente. Alcuni criteri sono semplici e utilizzano costanti e operatori di base. Altri sono invece complessi e utilizzano funzioni, operatori speciali, nonché includono riferimenti a campi.</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In questo argomento vengono elencati diversi criteri di uso comune in base al tipo di dati. Se gli esempi illustrati in questo argomento non soddisfano le esigenze specifiche, potrebbe essere necessario creare criteri personalizzati. A tale scopo, è necessario acquisire familiarità con l'elenco completo di funzioni, operatori, caratteri speciali e con la sintassi delle espressioni per fare riferimento ai campi e ai valori letterali. Per ulteriori informazioni, fare clic sui collegamenti agli articoli elencati nella sezione </w:t>
      </w:r>
      <w:r w:rsidRPr="00FD157D">
        <w:rPr>
          <w:rFonts w:ascii="Times New Roman" w:eastAsia="Times New Roman" w:hAnsi="Times New Roman" w:cs="Times New Roman"/>
          <w:b/>
          <w:bCs/>
          <w:sz w:val="24"/>
          <w:szCs w:val="24"/>
          <w:lang w:eastAsia="it-IT"/>
        </w:rPr>
        <w:t>Vedere anche</w:t>
      </w:r>
      <w:r w:rsidRPr="00FD157D">
        <w:rPr>
          <w:rFonts w:ascii="Times New Roman" w:eastAsia="Times New Roman" w:hAnsi="Times New Roman" w:cs="Times New Roman"/>
          <w:sz w:val="24"/>
          <w:szCs w:val="24"/>
          <w:lang w:eastAsia="it-IT"/>
        </w:rPr>
        <w:t>.</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In questo argomento verrà illustrato in che modo e in quali casi è possibile aggiungere i criteri. Per aggiungere criteri a una query, è necessario aprire la query in visualizzazione Struttura e quindi individuare i campi per i quali si desidera specificare i criteri. Se il campo non è già presente nella griglia di struttura, sarà necessario aggiungerlo trascinandolo dalla finestra di progettazione della query nella griglia dei campi oppure facendo doppio clic sul campo per aggiungerlo automaticamente alla successiva colonna vuota nella griglia dei campi. Digitare infine i criteri desiderati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 criteri specificati per i diversi campi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vengono combinati mediante l'operatore AND. In altre parole, i criteri specificati nei campi Città e Data di nascita vengono interpretati nel modo seguente:</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Città = "Chicago" AND Data di nascita &lt; DateAdd("aaaa", -40, Date())</w:t>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r w:rsidRPr="00777688">
        <w:rPr>
          <w:rFonts w:ascii="Times New Roman" w:eastAsia="Times New Roman" w:hAnsi="Times New Roman" w:cs="Times New Roman"/>
          <w:sz w:val="24"/>
          <w:szCs w:val="24"/>
          <w:lang w:eastAsia="it-IT"/>
        </w:rPr>
        <w:pict>
          <v:rect id="_x0000_i1025" style="width:0;height:1.5pt" o:hralign="center" o:hrstd="t" o:hr="t" fillcolor="gray" stroked="f"/>
        </w:pic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4457700" cy="3114675"/>
            <wp:effectExtent l="19050" t="0" r="0" b="0"/>
            <wp:docPr id="5" name="Immagine 5" descr="Criteri per Città e Data di nas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eri per Città e Data di nascita"/>
                    <pic:cNvPicPr>
                      <a:picLocks noChangeAspect="1" noChangeArrowheads="1"/>
                    </pic:cNvPicPr>
                  </pic:nvPicPr>
                  <pic:blipFill>
                    <a:blip r:embed="rId9" cstate="print"/>
                    <a:srcRect/>
                    <a:stretch>
                      <a:fillRect/>
                    </a:stretch>
                  </pic:blipFill>
                  <pic:spPr bwMode="auto">
                    <a:xfrm>
                      <a:off x="0" y="0"/>
                      <a:ext cx="4457700" cy="3114675"/>
                    </a:xfrm>
                    <a:prstGeom prst="rect">
                      <a:avLst/>
                    </a:prstGeom>
                    <a:noFill/>
                    <a:ln w="9525">
                      <a:noFill/>
                      <a:miter lim="800000"/>
                      <a:headEnd/>
                      <a:tailEnd/>
                    </a:ln>
                  </pic:spPr>
                </pic:pic>
              </a:graphicData>
            </a:graphic>
          </wp:inline>
        </w:drawing>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3825" cy="133350"/>
            <wp:effectExtent l="19050" t="0" r="9525" b="0"/>
            <wp:docPr id="6" name="Immagine 6"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out 1"/>
                    <pic:cNvPicPr>
                      <a:picLocks noChangeAspect="1" noChangeArrowheads="1"/>
                    </pic:cNvPicPr>
                  </pic:nvPicPr>
                  <pic:blipFill>
                    <a:blip r:embed="rId10"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D157D">
        <w:rPr>
          <w:rFonts w:ascii="Times New Roman" w:eastAsia="Times New Roman" w:hAnsi="Times New Roman" w:cs="Times New Roman"/>
          <w:sz w:val="24"/>
          <w:szCs w:val="24"/>
          <w:lang w:eastAsia="it-IT"/>
        </w:rPr>
        <w:t> I campi Città e Data di nascita includono criteri.</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3825" cy="133350"/>
            <wp:effectExtent l="19050" t="0" r="9525" b="0"/>
            <wp:docPr id="7" name="Immagine 7"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out 2"/>
                    <pic:cNvPicPr>
                      <a:picLocks noChangeAspect="1" noChangeArrowheads="1"/>
                    </pic:cNvPicPr>
                  </pic:nvPicPr>
                  <pic:blipFill>
                    <a:blip r:embed="rId11"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D157D">
        <w:rPr>
          <w:rFonts w:ascii="Times New Roman" w:eastAsia="Times New Roman" w:hAnsi="Times New Roman" w:cs="Times New Roman"/>
          <w:sz w:val="24"/>
          <w:szCs w:val="24"/>
          <w:lang w:eastAsia="it-IT"/>
        </w:rPr>
        <w:t> Solo i record in cui il valore del campo Città è Chicago soddisferanno questo criterio.</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3825" cy="133350"/>
            <wp:effectExtent l="19050" t="0" r="9525" b="0"/>
            <wp:docPr id="8" name="Immagine 8" descr="Callo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lout 3"/>
                    <pic:cNvPicPr>
                      <a:picLocks noChangeAspect="1" noChangeArrowheads="1"/>
                    </pic:cNvPicPr>
                  </pic:nvPicPr>
                  <pic:blipFill>
                    <a:blip r:embed="rId12"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D157D">
        <w:rPr>
          <w:rFonts w:ascii="Times New Roman" w:eastAsia="Times New Roman" w:hAnsi="Times New Roman" w:cs="Times New Roman"/>
          <w:sz w:val="24"/>
          <w:szCs w:val="24"/>
          <w:lang w:eastAsia="it-IT"/>
        </w:rPr>
        <w:t> Solo i record di coloro che hanno almeno 40 anni soddisferanno questo criterio.</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3825" cy="133350"/>
            <wp:effectExtent l="19050" t="0" r="9525" b="0"/>
            <wp:docPr id="9" name="Immagine 9" descr="Callou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lout 4"/>
                    <pic:cNvPicPr>
                      <a:picLocks noChangeAspect="1" noChangeArrowheads="1"/>
                    </pic:cNvPicPr>
                  </pic:nvPicPr>
                  <pic:blipFill>
                    <a:blip r:embed="rId13"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D157D">
        <w:rPr>
          <w:rFonts w:ascii="Times New Roman" w:eastAsia="Times New Roman" w:hAnsi="Times New Roman" w:cs="Times New Roman"/>
          <w:sz w:val="24"/>
          <w:szCs w:val="24"/>
          <w:lang w:eastAsia="it-IT"/>
        </w:rPr>
        <w:t> Solo i record che soddisfano entrambi i criteri verranno inclusi nei risultati.</w:t>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r w:rsidRPr="00777688">
        <w:rPr>
          <w:rFonts w:ascii="Times New Roman" w:eastAsia="Times New Roman" w:hAnsi="Times New Roman" w:cs="Times New Roman"/>
          <w:sz w:val="24"/>
          <w:szCs w:val="24"/>
          <w:lang w:eastAsia="it-IT"/>
        </w:rPr>
        <w:pict>
          <v:rect id="_x0000_i1026" style="width:0;height:1.5pt" o:hralign="center" o:hrstd="t" o:hr="t" fillcolor="gray" stroked="f"/>
        </w:pic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Si supponga che si desideri invece che solo una di tali condizioni venga soddisfatta, ovvero di disporre di criteri alternativi.</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In questo caso oppure se si dispone di due insiemi di criteri indipendenti ed è sufficiente soddisfarne soltanto uno, è possibile utilizzare sia 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sia la riga </w:t>
      </w:r>
      <w:r w:rsidRPr="00FD157D">
        <w:rPr>
          <w:rFonts w:ascii="Times New Roman" w:eastAsia="Times New Roman" w:hAnsi="Times New Roman" w:cs="Times New Roman"/>
          <w:b/>
          <w:bCs/>
          <w:sz w:val="24"/>
          <w:szCs w:val="24"/>
          <w:lang w:eastAsia="it-IT"/>
        </w:rPr>
        <w:t>Oppure</w:t>
      </w:r>
      <w:r w:rsidRPr="00FD157D">
        <w:rPr>
          <w:rFonts w:ascii="Times New Roman" w:eastAsia="Times New Roman" w:hAnsi="Times New Roman" w:cs="Times New Roman"/>
          <w:sz w:val="24"/>
          <w:szCs w:val="24"/>
          <w:lang w:eastAsia="it-IT"/>
        </w:rPr>
        <w:t xml:space="preserve"> nella griglia di struttura.</w:t>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r w:rsidRPr="00777688">
        <w:rPr>
          <w:rFonts w:ascii="Times New Roman" w:eastAsia="Times New Roman" w:hAnsi="Times New Roman" w:cs="Times New Roman"/>
          <w:sz w:val="24"/>
          <w:szCs w:val="24"/>
          <w:lang w:eastAsia="it-IT"/>
        </w:rPr>
        <w:pict>
          <v:rect id="_x0000_i1027" style="width:0;height:1.5pt" o:hralign="center" o:hrstd="t" o:hr="t" fillcolor="gray" stroked="f"/>
        </w:pic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457700" cy="2914650"/>
            <wp:effectExtent l="19050" t="0" r="0" b="0"/>
            <wp:docPr id="12" name="Immagine 12" descr="Criteri alternat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teri alternativi"/>
                    <pic:cNvPicPr>
                      <a:picLocks noChangeAspect="1" noChangeArrowheads="1"/>
                    </pic:cNvPicPr>
                  </pic:nvPicPr>
                  <pic:blipFill>
                    <a:blip r:embed="rId14" cstate="print"/>
                    <a:srcRect/>
                    <a:stretch>
                      <a:fillRect/>
                    </a:stretch>
                  </pic:blipFill>
                  <pic:spPr bwMode="auto">
                    <a:xfrm>
                      <a:off x="0" y="0"/>
                      <a:ext cx="4457700" cy="2914650"/>
                    </a:xfrm>
                    <a:prstGeom prst="rect">
                      <a:avLst/>
                    </a:prstGeom>
                    <a:noFill/>
                    <a:ln w="9525">
                      <a:noFill/>
                      <a:miter lim="800000"/>
                      <a:headEnd/>
                      <a:tailEnd/>
                    </a:ln>
                  </pic:spPr>
                </pic:pic>
              </a:graphicData>
            </a:graphic>
          </wp:inline>
        </w:drawing>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3825" cy="133350"/>
            <wp:effectExtent l="19050" t="0" r="9525" b="0"/>
            <wp:docPr id="13" name="Immagine 13"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lout 1"/>
                    <pic:cNvPicPr>
                      <a:picLocks noChangeAspect="1" noChangeArrowheads="1"/>
                    </pic:cNvPicPr>
                  </pic:nvPicPr>
                  <pic:blipFill>
                    <a:blip r:embed="rId10"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D157D">
        <w:rPr>
          <w:rFonts w:ascii="Times New Roman" w:eastAsia="Times New Roman" w:hAnsi="Times New Roman" w:cs="Times New Roman"/>
          <w:sz w:val="24"/>
          <w:szCs w:val="24"/>
          <w:lang w:eastAsia="it-IT"/>
        </w:rPr>
        <w:t> Il criterio Città è specificato nella riga Criteri.</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23825" cy="133350"/>
            <wp:effectExtent l="19050" t="0" r="9525" b="0"/>
            <wp:docPr id="14" name="Immagine 14"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lout 2"/>
                    <pic:cNvPicPr>
                      <a:picLocks noChangeAspect="1" noChangeArrowheads="1"/>
                    </pic:cNvPicPr>
                  </pic:nvPicPr>
                  <pic:blipFill>
                    <a:blip r:embed="rId11"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D157D">
        <w:rPr>
          <w:rFonts w:ascii="Times New Roman" w:eastAsia="Times New Roman" w:hAnsi="Times New Roman" w:cs="Times New Roman"/>
          <w:sz w:val="24"/>
          <w:szCs w:val="24"/>
          <w:lang w:eastAsia="it-IT"/>
        </w:rPr>
        <w:t> Il criterio Data di nascita è specificato nella riga Oppure.</w:t>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r w:rsidRPr="00777688">
        <w:rPr>
          <w:rFonts w:ascii="Times New Roman" w:eastAsia="Times New Roman" w:hAnsi="Times New Roman" w:cs="Times New Roman"/>
          <w:sz w:val="24"/>
          <w:szCs w:val="24"/>
          <w:lang w:eastAsia="it-IT"/>
        </w:rPr>
        <w:pict>
          <v:rect id="_x0000_i1028" style="width:0;height:1.5pt" o:hralign="center" o:hrstd="t" o:hr="t" fillcolor="gray" stroked="f"/>
        </w:pic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 criteri specificati nelle righe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e </w:t>
      </w:r>
      <w:r w:rsidRPr="00FD157D">
        <w:rPr>
          <w:rFonts w:ascii="Times New Roman" w:eastAsia="Times New Roman" w:hAnsi="Times New Roman" w:cs="Times New Roman"/>
          <w:b/>
          <w:bCs/>
          <w:sz w:val="24"/>
          <w:szCs w:val="24"/>
          <w:lang w:eastAsia="it-IT"/>
        </w:rPr>
        <w:t>Oppure</w:t>
      </w:r>
      <w:r w:rsidRPr="00FD157D">
        <w:rPr>
          <w:rFonts w:ascii="Times New Roman" w:eastAsia="Times New Roman" w:hAnsi="Times New Roman" w:cs="Times New Roman"/>
          <w:sz w:val="24"/>
          <w:szCs w:val="24"/>
          <w:lang w:eastAsia="it-IT"/>
        </w:rPr>
        <w:t xml:space="preserve"> vengono combinati mediante l'operatore OR nel modo illustrato di seguito:</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Città = "Chicago" OR Data di nascita &lt; DateAdd("aaaa", -40, Date())</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Se è necessario specificare più alternative, utilizzare le righe sotto la riga </w:t>
      </w:r>
      <w:r w:rsidRPr="00FD157D">
        <w:rPr>
          <w:rFonts w:ascii="Times New Roman" w:eastAsia="Times New Roman" w:hAnsi="Times New Roman" w:cs="Times New Roman"/>
          <w:b/>
          <w:bCs/>
          <w:sz w:val="24"/>
          <w:szCs w:val="24"/>
          <w:lang w:eastAsia="it-IT"/>
        </w:rPr>
        <w:t>Oppure</w:t>
      </w:r>
      <w:r w:rsidRPr="00FD157D">
        <w:rPr>
          <w:rFonts w:ascii="Times New Roman" w:eastAsia="Times New Roman" w:hAnsi="Times New Roman" w:cs="Times New Roman"/>
          <w:sz w:val="24"/>
          <w:szCs w:val="24"/>
          <w:lang w:eastAsia="it-IT"/>
        </w:rPr>
        <w:t>.</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Prima di passare agli esempi, si noti quanto segue:</w:t>
      </w:r>
    </w:p>
    <w:p w:rsidR="00FD157D" w:rsidRPr="00FD157D" w:rsidRDefault="00FD157D" w:rsidP="00FD157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Se i criteri sono temporanei o vengono modificati di frequente, è possibile filtrare i risultati della query anziché apportare continue modifiche ai criteri di query. I filtri sono criteri temporanei che modificano il risultato della query senza alterarne la struttura. Per ulteriori informazioni sui filtri, vedere l'articolo </w:t>
      </w:r>
      <w:hyperlink r:id="rId15" w:history="1">
        <w:r w:rsidRPr="00FD157D">
          <w:rPr>
            <w:rFonts w:ascii="Times New Roman" w:eastAsia="Times New Roman" w:hAnsi="Times New Roman" w:cs="Times New Roman"/>
            <w:color w:val="0000FF"/>
            <w:sz w:val="24"/>
            <w:szCs w:val="24"/>
            <w:u w:val="single"/>
            <w:lang w:eastAsia="it-IT"/>
          </w:rPr>
          <w:t>Utilizzare filtri per limitare il numero di record in una visualizzazione</w:t>
        </w:r>
      </w:hyperlink>
      <w:r w:rsidRPr="00FD157D">
        <w:rPr>
          <w:rFonts w:ascii="Times New Roman" w:eastAsia="Times New Roman" w:hAnsi="Times New Roman" w:cs="Times New Roman"/>
          <w:sz w:val="24"/>
          <w:szCs w:val="24"/>
          <w:lang w:eastAsia="it-IT"/>
        </w:rPr>
        <w:t>.</w:t>
      </w:r>
    </w:p>
    <w:p w:rsidR="00FD157D" w:rsidRPr="00FD157D" w:rsidRDefault="00FD157D" w:rsidP="00FD157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Se i campi dei criteri non vengono modificati ma i valori a cui si è interessati sono soggetti a variazioni frequenti, è possibile creare una query con parametri. Una query con parametri richiede all'utente l'immissione di valori di campo e quindi utilizza tali valori per creare i criteri di query. Per ulteriori informazioni sulle query con parametri, vedere l'articolo </w:t>
      </w:r>
      <w:hyperlink r:id="rId16" w:history="1">
        <w:r w:rsidRPr="00FD157D">
          <w:rPr>
            <w:rFonts w:ascii="Times New Roman" w:eastAsia="Times New Roman" w:hAnsi="Times New Roman" w:cs="Times New Roman"/>
            <w:color w:val="0000FF"/>
            <w:sz w:val="24"/>
            <w:szCs w:val="24"/>
            <w:u w:val="single"/>
            <w:lang w:eastAsia="it-IT"/>
          </w:rPr>
          <w:t>Utilizzare parametri nelle query e nei report</w:t>
        </w:r>
      </w:hyperlink>
      <w:r w:rsidRPr="00FD157D">
        <w:rPr>
          <w:rFonts w:ascii="Times New Roman" w:eastAsia="Times New Roman" w:hAnsi="Times New Roman" w:cs="Times New Roman"/>
          <w:sz w:val="24"/>
          <w:szCs w:val="24"/>
          <w:lang w:eastAsia="it-IT"/>
        </w:rPr>
        <w:t>.</w:t>
      </w:r>
    </w:p>
    <w:p w:rsidR="00FD157D" w:rsidRPr="00FD157D" w:rsidRDefault="00FD157D" w:rsidP="00FD157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3" w:name="BM2"/>
      <w:bookmarkEnd w:id="3"/>
      <w:r w:rsidRPr="00FD157D">
        <w:rPr>
          <w:rFonts w:ascii="Times New Roman" w:eastAsia="Times New Roman" w:hAnsi="Times New Roman" w:cs="Times New Roman"/>
          <w:b/>
          <w:bCs/>
          <w:sz w:val="36"/>
          <w:szCs w:val="36"/>
          <w:lang w:eastAsia="it-IT"/>
        </w:rPr>
        <w:t>Criteri per i campi di tipo Testo, Memo e Collegamento ipertestuale</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Gli esempi seguenti sono relativi al campo Paese di una query basata su una tabella nella quale vengono memorizzate informazioni sui contatti. Il criterio viene specificato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del campo nella griglia di struttura.</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133850" cy="2705100"/>
            <wp:effectExtent l="19050" t="0" r="0" b="0"/>
            <wp:docPr id="16" name="Immagine 16" descr="Criteri P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iteri Pese"/>
                    <pic:cNvPicPr>
                      <a:picLocks noChangeAspect="1" noChangeArrowheads="1"/>
                    </pic:cNvPicPr>
                  </pic:nvPicPr>
                  <pic:blipFill>
                    <a:blip r:embed="rId17" cstate="print"/>
                    <a:srcRect/>
                    <a:stretch>
                      <a:fillRect/>
                    </a:stretch>
                  </pic:blipFill>
                  <pic:spPr bwMode="auto">
                    <a:xfrm>
                      <a:off x="0" y="0"/>
                      <a:ext cx="4133850" cy="2705100"/>
                    </a:xfrm>
                    <a:prstGeom prst="rect">
                      <a:avLst/>
                    </a:prstGeom>
                    <a:noFill/>
                    <a:ln w="9525">
                      <a:noFill/>
                      <a:miter lim="800000"/>
                      <a:headEnd/>
                      <a:tailEnd/>
                    </a:ln>
                  </pic:spPr>
                </pic:pic>
              </a:graphicData>
            </a:graphic>
          </wp:inline>
        </w:drawing>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Il criterio che viene specificato per un campo di tipo Collegamento ipertestuale viene applicato per impostazione predefinita alla parte di testo visualizzato del valore di campo. Per specificare criteri per la parte relativa all'URL (Uniform Resource Locator) di destinazione del valore, utilizzare l'espressione </w:t>
      </w:r>
      <w:r w:rsidRPr="00FD157D">
        <w:rPr>
          <w:rFonts w:ascii="Times New Roman" w:eastAsia="Times New Roman" w:hAnsi="Times New Roman" w:cs="Times New Roman"/>
          <w:b/>
          <w:bCs/>
          <w:sz w:val="24"/>
          <w:szCs w:val="24"/>
          <w:lang w:eastAsia="it-IT"/>
        </w:rPr>
        <w:t>HyperlinkPart</w:t>
      </w:r>
      <w:r w:rsidRPr="00FD157D">
        <w:rPr>
          <w:rFonts w:ascii="Times New Roman" w:eastAsia="Times New Roman" w:hAnsi="Times New Roman" w:cs="Times New Roman"/>
          <w:sz w:val="24"/>
          <w:szCs w:val="24"/>
          <w:lang w:eastAsia="it-IT"/>
        </w:rPr>
        <w:t xml:space="preserve">. La sintassi per questa espressione è la seguente: </w:t>
      </w:r>
      <w:r w:rsidRPr="00FD157D">
        <w:rPr>
          <w:rFonts w:ascii="Times New Roman" w:eastAsia="Times New Roman" w:hAnsi="Times New Roman" w:cs="Times New Roman"/>
          <w:b/>
          <w:bCs/>
          <w:sz w:val="24"/>
          <w:szCs w:val="24"/>
          <w:lang w:eastAsia="it-IT"/>
        </w:rPr>
        <w:lastRenderedPageBreak/>
        <w:t>HyperlinkPart([Tabella1].[Campo1],1) = "http://www.microsoft.com/"</w:t>
      </w:r>
      <w:r w:rsidRPr="00FD157D">
        <w:rPr>
          <w:rFonts w:ascii="Times New Roman" w:eastAsia="Times New Roman" w:hAnsi="Times New Roman" w:cs="Times New Roman"/>
          <w:sz w:val="24"/>
          <w:szCs w:val="24"/>
          <w:lang w:eastAsia="it-IT"/>
        </w:rPr>
        <w:t xml:space="preserve">, dove Tabella1 è il nome della tabella che contiene il campo del collegamento ipertestuale, Campo1 è il campo del collegamento ipertestuale e http://www.microsoft.com è l'URL di cui si desidera trovare la corrispondenza. </w:t>
      </w:r>
    </w:p>
    <w:tbl>
      <w:tblPr>
        <w:tblW w:w="0" w:type="auto"/>
        <w:tblCellSpacing w:w="15" w:type="dxa"/>
        <w:tblCellMar>
          <w:top w:w="15" w:type="dxa"/>
          <w:left w:w="15" w:type="dxa"/>
          <w:bottom w:w="15" w:type="dxa"/>
          <w:right w:w="15" w:type="dxa"/>
        </w:tblCellMar>
        <w:tblLook w:val="04A0"/>
      </w:tblPr>
      <w:tblGrid>
        <w:gridCol w:w="2340"/>
        <w:gridCol w:w="1853"/>
        <w:gridCol w:w="5535"/>
      </w:tblGrid>
      <w:tr w:rsidR="00FD157D" w:rsidRPr="00FD157D" w:rsidTr="00FD157D">
        <w:trPr>
          <w:tblCellSpacing w:w="15" w:type="dxa"/>
        </w:trPr>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Per includere i record che</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Utilizzare il criterio</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Risultato della query</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Corrispondono esattamente a un valore, ad esempio Cina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"Cina"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è impostato su Cina.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Non corrispondono a un valore, ad esempio Messico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NOT "Messico"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è impostato su un valore diverso da Messico.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Iniziano con la stringa specificata, ad esempio 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Like U*</w:t>
            </w:r>
          </w:p>
        </w:tc>
        <w:tc>
          <w:tcPr>
            <w:tcW w:w="0" w:type="auto"/>
            <w:vAlign w:val="center"/>
            <w:hideMark/>
          </w:tcPr>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i record in cui il campo Paese contiene un nome che inizia con U, ad esempio Ungheria, Ucraina e così via. </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 Nota </w:t>
            </w:r>
            <w:r w:rsidRPr="00FD157D">
              <w:rPr>
                <w:rFonts w:ascii="Times New Roman" w:eastAsia="Times New Roman" w:hAnsi="Times New Roman" w:cs="Times New Roman"/>
                <w:sz w:val="24"/>
                <w:szCs w:val="24"/>
                <w:lang w:eastAsia="it-IT"/>
              </w:rPr>
              <w:t>  Quando viene utilizzato in un'espressione, l'asterisco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rappresenta una stringa qualsiasi di caratteri. L'asterisco è inoltre detto carattere jolly. Per un elenco di tali caratteri, vedere l'articolo </w:t>
            </w:r>
            <w:hyperlink r:id="rId18" w:history="1">
              <w:r w:rsidRPr="00FD157D">
                <w:rPr>
                  <w:rFonts w:ascii="Times New Roman" w:eastAsia="Times New Roman" w:hAnsi="Times New Roman" w:cs="Times New Roman"/>
                  <w:color w:val="0000FF"/>
                  <w:sz w:val="24"/>
                  <w:szCs w:val="24"/>
                  <w:u w:val="single"/>
                  <w:lang w:eastAsia="it-IT"/>
                </w:rPr>
                <w:t>Guida di riferimento ai caratteri jolly di Access</w:t>
              </w:r>
            </w:hyperlink>
            <w:r w:rsidRPr="00FD157D">
              <w:rPr>
                <w:rFonts w:ascii="Times New Roman" w:eastAsia="Times New Roman" w:hAnsi="Times New Roman" w:cs="Times New Roman"/>
                <w:sz w:val="24"/>
                <w:szCs w:val="24"/>
                <w:lang w:eastAsia="it-IT"/>
              </w:rPr>
              <w:t>.</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Non iniziano con la stringa specificata, ad esempio 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Not Like U*</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contiene un nome che inizia con un carattere diverso da "U".</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la stringa specificata, ad esempio Corea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LIKE "*Corea*"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contiene la stringa "Corea".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Non contengono la stringa specificata, ad esempio Corea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NOT LIKE "*Corea*"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non contiene la stringa "Corea".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Terminano con la stringa specificata, ad esempio "ina"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LIKE "*ina"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contiene un nome che termina in "ina", ad esempio Cina e Argentina.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Non terminano con la stringa specificata, ad esempio "*ina"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NOT LIKE "*ina"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contiene un nome che non termina in "ina", ad esempio Cina e Argentina.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Null (o mancanti)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che non contengono alcun valore nel campo.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Non contengono valori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Not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è presente un valore nel campo.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stringhe di lunghezza zero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(coppia di virgolette)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è impostato su un valore vuoto diverso da Null. Ad esempio, i record relativi alle vendite realizzate per un altro reparto potrebbero contenere un valore vuoto nel campo Paese.</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Non contengono stringhe a lunghezza </w:t>
            </w:r>
            <w:r w:rsidRPr="00FD157D">
              <w:rPr>
                <w:rFonts w:ascii="Times New Roman" w:eastAsia="Times New Roman" w:hAnsi="Times New Roman" w:cs="Times New Roman"/>
                <w:sz w:val="24"/>
                <w:szCs w:val="24"/>
                <w:lang w:eastAsia="it-IT"/>
              </w:rPr>
              <w:lastRenderedPageBreak/>
              <w:t>zero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NOT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contiene un valore non vuoto.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Contengono valori Null o stringhe di lunghezza zero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Or Is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non contiene valori o è impostato su un valore vuoto.</w:t>
            </w:r>
          </w:p>
        </w:tc>
      </w:tr>
      <w:tr w:rsidR="00FD157D" w:rsidRPr="00FD157D" w:rsidTr="00FD157D">
        <w:trPr>
          <w:tblCellSpacing w:w="15" w:type="dxa"/>
        </w:trPr>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Is not empty or blank</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Is Not Null And Not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Paese contiene un valore non vuoto o diverso da Null.</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Seguono un determinato valore, ad esempio Messico, se in ordine alfabetico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 "Messico"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tutti i paesi, a partire da Messico fino alla fine dell'alfabeto.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Sono compresi in un intervallo specifico, ad esempio tra A e D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LIKE "[A-D]*"</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contenenti i paesi i cui nomi iniziano con le lettere comprese tra "A" e "D".</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Corrispondono a uno di due valori, ad esempio Italia o Irlanda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"Italia" OR "Irlanda"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tutti i record contenenti Italia e Irlanda.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uno dei valori inclusi in un elenco di valori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In("Francia", "Cina", "Germania", "Giappone")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contenenti i nomi dei paesi specificati nell'elenco.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determinati caratteri in una posizione specifica nel valore del campo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Right([Paese], 1) = "y"</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tutti i record contenenti nomi di paesi la cui ultima lettera è "y".</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Soddisfano i requisiti di lunghezza</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Len([Paese]) &gt; 10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contenenti paesi il cui nome è più lungo di 10 caratteri.</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Corrispondono a uno schema specifico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LIKE "Ci??"</w:t>
            </w:r>
          </w:p>
        </w:tc>
        <w:tc>
          <w:tcPr>
            <w:tcW w:w="0" w:type="auto"/>
            <w:vAlign w:val="center"/>
            <w:hideMark/>
          </w:tcPr>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contenenti nomi di paese, quali Cina e Cile, composti da quattro caratteri dei quali i primi due sono "Ci".</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 Nota </w:t>
            </w:r>
            <w:r w:rsidRPr="00FD157D">
              <w:rPr>
                <w:rFonts w:ascii="Times New Roman" w:eastAsia="Times New Roman" w:hAnsi="Times New Roman" w:cs="Times New Roman"/>
                <w:sz w:val="24"/>
                <w:szCs w:val="24"/>
                <w:lang w:eastAsia="it-IT"/>
              </w:rPr>
              <w:t xml:space="preserve">  I caratteri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e </w:t>
            </w:r>
            <w:r w:rsidRPr="00FD157D">
              <w:rPr>
                <w:rFonts w:ascii="Times New Roman" w:eastAsia="Times New Roman" w:hAnsi="Times New Roman" w:cs="Times New Roman"/>
                <w:b/>
                <w:bCs/>
                <w:sz w:val="24"/>
                <w:szCs w:val="24"/>
                <w:lang w:eastAsia="it-IT"/>
              </w:rPr>
              <w:t>_</w:t>
            </w:r>
            <w:r w:rsidRPr="00FD157D">
              <w:rPr>
                <w:rFonts w:ascii="Times New Roman" w:eastAsia="Times New Roman" w:hAnsi="Times New Roman" w:cs="Times New Roman"/>
                <w:sz w:val="24"/>
                <w:szCs w:val="24"/>
                <w:lang w:eastAsia="it-IT"/>
              </w:rPr>
              <w:t xml:space="preserve">, quando vengono utilizzati in un'espressione, rappresentano un singolo carattere e sono detti anche caratteri jolly. Il carattere </w:t>
            </w:r>
            <w:r w:rsidRPr="00FD157D">
              <w:rPr>
                <w:rFonts w:ascii="Times New Roman" w:eastAsia="Times New Roman" w:hAnsi="Times New Roman" w:cs="Times New Roman"/>
                <w:b/>
                <w:bCs/>
                <w:sz w:val="24"/>
                <w:szCs w:val="24"/>
                <w:lang w:eastAsia="it-IT"/>
              </w:rPr>
              <w:t>_</w:t>
            </w:r>
            <w:r w:rsidRPr="00FD157D">
              <w:rPr>
                <w:rFonts w:ascii="Times New Roman" w:eastAsia="Times New Roman" w:hAnsi="Times New Roman" w:cs="Times New Roman"/>
                <w:sz w:val="24"/>
                <w:szCs w:val="24"/>
                <w:lang w:eastAsia="it-IT"/>
              </w:rPr>
              <w:t xml:space="preserve"> non può essere utilizzato nella stessa espressione che contiene il carattere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e neppure in un'espressione che contiene il carattere jolly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È possibile utilizzare il carattere jolly </w:t>
            </w:r>
            <w:r w:rsidRPr="00FD157D">
              <w:rPr>
                <w:rFonts w:ascii="Times New Roman" w:eastAsia="Times New Roman" w:hAnsi="Times New Roman" w:cs="Times New Roman"/>
                <w:b/>
                <w:bCs/>
                <w:sz w:val="24"/>
                <w:szCs w:val="24"/>
                <w:lang w:eastAsia="it-IT"/>
              </w:rPr>
              <w:t>_</w:t>
            </w:r>
            <w:r w:rsidRPr="00FD157D">
              <w:rPr>
                <w:rFonts w:ascii="Times New Roman" w:eastAsia="Times New Roman" w:hAnsi="Times New Roman" w:cs="Times New Roman"/>
                <w:sz w:val="24"/>
                <w:szCs w:val="24"/>
                <w:lang w:eastAsia="it-IT"/>
              </w:rPr>
              <w:t xml:space="preserve"> in un'espressione che contiene anche il carattere jolly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w:t>
            </w:r>
          </w:p>
        </w:tc>
      </w:tr>
    </w:tbl>
    <w:p w:rsidR="00FD157D" w:rsidRPr="00FD157D" w:rsidRDefault="00FD157D" w:rsidP="00FD157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4" w:name="BM3"/>
      <w:bookmarkEnd w:id="4"/>
      <w:r w:rsidRPr="00FD157D">
        <w:rPr>
          <w:rFonts w:ascii="Times New Roman" w:eastAsia="Times New Roman" w:hAnsi="Times New Roman" w:cs="Times New Roman"/>
          <w:b/>
          <w:bCs/>
          <w:sz w:val="36"/>
          <w:szCs w:val="36"/>
          <w:lang w:eastAsia="it-IT"/>
        </w:rPr>
        <w:t>Criteri per i campi di tipo Numerico, Valuta e Contatore</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Gli esempi seguenti fanno riferimento al campo Prezzo unitario in una query basata su una tabella in cui sono memorizzate informazioni sui prodotti. Il criterio viene specificato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del campo nella griglia di struttura della query.</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971800" cy="3400425"/>
            <wp:effectExtent l="19050" t="0" r="0" b="0"/>
            <wp:docPr id="17" name="Immagine 17" descr="Criteri Prezzo un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iteri Prezzo unitario"/>
                    <pic:cNvPicPr>
                      <a:picLocks noChangeAspect="1" noChangeArrowheads="1"/>
                    </pic:cNvPicPr>
                  </pic:nvPicPr>
                  <pic:blipFill>
                    <a:blip r:embed="rId19" cstate="print"/>
                    <a:srcRect/>
                    <a:stretch>
                      <a:fillRect/>
                    </a:stretch>
                  </pic:blipFill>
                  <pic:spPr bwMode="auto">
                    <a:xfrm>
                      <a:off x="0" y="0"/>
                      <a:ext cx="2971800" cy="34004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453"/>
        <w:gridCol w:w="1231"/>
        <w:gridCol w:w="6044"/>
      </w:tblGrid>
      <w:tr w:rsidR="00FD157D" w:rsidRPr="00FD157D" w:rsidTr="00FD157D">
        <w:trPr>
          <w:tblCellSpacing w:w="15" w:type="dxa"/>
        </w:trPr>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Per includere i record che</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Utilizzare il criterio</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Risultato della query</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Corrispondono esattamente a un valore, ad esempio 100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100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i record in cui il prezzo unitario del prodotto è pari a € 100. </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Non corrispondono a un valore, ad esempio 1000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NOT 1000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del prodotto non corrisponde a € 1000.</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 valore minore di un altro valore specificato, ad esempio 100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&lt; 100</w:t>
            </w:r>
            <w:r w:rsidRPr="00FD157D">
              <w:rPr>
                <w:rFonts w:ascii="Times New Roman" w:eastAsia="Times New Roman" w:hAnsi="Times New Roman" w:cs="Times New Roman"/>
                <w:sz w:val="24"/>
                <w:szCs w:val="24"/>
                <w:lang w:eastAsia="it-IT"/>
              </w:rPr>
              <w:br w:type="textWrapping" w:clear="all"/>
              <w:t>&lt;= 100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è minore di € 100 (&lt;100). La seconda espressione (&lt;=100) visualizza i record in cui il prezzo unitario è minore o uguale a € 100.</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 valore maggiore di un altro valore specificato, ad esempio 99,99</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&gt;99,99</w:t>
            </w:r>
            <w:r w:rsidRPr="00FD157D">
              <w:rPr>
                <w:rFonts w:ascii="Times New Roman" w:eastAsia="Times New Roman" w:hAnsi="Times New Roman" w:cs="Times New Roman"/>
                <w:sz w:val="24"/>
                <w:szCs w:val="24"/>
                <w:lang w:eastAsia="it-IT"/>
              </w:rPr>
              <w:br w:type="textWrapping" w:clear="all"/>
              <w:t>&gt;=99,99</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è maggiore di € 99,99 (&gt;99,99). La seconda espressione visualizza i record in cui il prezzo unitario è maggiore o uguale a € 99,99.</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uno di due valori, ad esempio 20 o 25</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20 OR 25</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corrisponde a € 20 o € 25.</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 valore compreso in un determinato intervallo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&gt;49,99 AND &lt;99,99</w:t>
            </w:r>
            <w:r w:rsidRPr="00FD157D">
              <w:rPr>
                <w:rFonts w:ascii="Times New Roman" w:eastAsia="Times New Roman" w:hAnsi="Times New Roman" w:cs="Times New Roman"/>
                <w:sz w:val="24"/>
                <w:szCs w:val="24"/>
                <w:lang w:eastAsia="it-IT"/>
              </w:rPr>
              <w:br w:type="textWrapping" w:clear="all"/>
              <w:t>-oppure-</w:t>
            </w:r>
            <w:r w:rsidRPr="00FD157D">
              <w:rPr>
                <w:rFonts w:ascii="Times New Roman" w:eastAsia="Times New Roman" w:hAnsi="Times New Roman" w:cs="Times New Roman"/>
                <w:sz w:val="24"/>
                <w:szCs w:val="24"/>
                <w:lang w:eastAsia="it-IT"/>
              </w:rPr>
              <w:br w:type="textWrapping" w:clear="all"/>
              <w:t>Between 50 AND 100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è compreso tra € 49,99 e € 99,99 (non inclusi).</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 valore esterno a un determinato intervallo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&lt;50 OR &gt;100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non è compreso tra € 50 e € 100.</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uno dei valori specificati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In(20, 25, 30)</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corrisponde a € 20, € 25 o € 30.</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Contengono un valore che termina con le cifre specificate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LIKE "*4,99"</w:t>
            </w:r>
          </w:p>
        </w:tc>
        <w:tc>
          <w:tcPr>
            <w:tcW w:w="0" w:type="auto"/>
            <w:vAlign w:val="center"/>
            <w:hideMark/>
          </w:tcPr>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prezzo unitario termina con "4,99", ad esempio € 4,99, € 14,99, € 24,99 e così via.</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 Nota </w:t>
            </w:r>
            <w:r w:rsidRPr="00FD157D">
              <w:rPr>
                <w:rFonts w:ascii="Times New Roman" w:eastAsia="Times New Roman" w:hAnsi="Times New Roman" w:cs="Times New Roman"/>
                <w:sz w:val="24"/>
                <w:szCs w:val="24"/>
                <w:lang w:eastAsia="it-IT"/>
              </w:rPr>
              <w:t xml:space="preserve">  I caratteri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e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quando vengono utilizzati in un'espressione, rappresentano un numero qualsiasi di caratteri e sono detti anche caratteri jolly. Il carattere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non può essere utilizzato nella stessa espressione che contiene il carattere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e neppure in un'espressione che contiene il carattere jolly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È possibile utilizzare il carattere jolly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in un'espressione che contiene anche il carattere jolly </w:t>
            </w:r>
            <w:r w:rsidRPr="00FD157D">
              <w:rPr>
                <w:rFonts w:ascii="Times New Roman" w:eastAsia="Times New Roman" w:hAnsi="Times New Roman" w:cs="Times New Roman"/>
                <w:b/>
                <w:bCs/>
                <w:sz w:val="24"/>
                <w:szCs w:val="24"/>
                <w:lang w:eastAsia="it-IT"/>
              </w:rPr>
              <w:t>_</w:t>
            </w:r>
            <w:r w:rsidRPr="00FD157D">
              <w:rPr>
                <w:rFonts w:ascii="Times New Roman" w:eastAsia="Times New Roman" w:hAnsi="Times New Roman" w:cs="Times New Roman"/>
                <w:sz w:val="24"/>
                <w:szCs w:val="24"/>
                <w:lang w:eastAsia="it-IT"/>
              </w:rPr>
              <w:t>.</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Null (o mancanti)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il campo Prezzo unitario non contiene alcun valore.</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non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Not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nel campo Prezzo unitario è presente un valore.</w:t>
            </w:r>
          </w:p>
        </w:tc>
      </w:tr>
    </w:tbl>
    <w:p w:rsidR="00FD157D" w:rsidRPr="00FD157D" w:rsidRDefault="00FD157D" w:rsidP="00FD157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5" w:name="BM4"/>
      <w:bookmarkEnd w:id="5"/>
      <w:r w:rsidRPr="00FD157D">
        <w:rPr>
          <w:rFonts w:ascii="Times New Roman" w:eastAsia="Times New Roman" w:hAnsi="Times New Roman" w:cs="Times New Roman"/>
          <w:b/>
          <w:bCs/>
          <w:sz w:val="36"/>
          <w:szCs w:val="36"/>
          <w:lang w:eastAsia="it-IT"/>
        </w:rPr>
        <w:t>Criteri per i campi di tipo Data/ora</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Gli esempi seguenti fanno riferimento al campo Data ordine in una query basata su una tabella in cui sono memorizzate informazioni sugli ordini. Il criterio viene specificato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del campo nella griglia di struttura della query.</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733675" cy="3105150"/>
            <wp:effectExtent l="19050" t="0" r="9525" b="0"/>
            <wp:docPr id="18" name="Immagine 18" descr="Criteri Data o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iteri Data ordine"/>
                    <pic:cNvPicPr>
                      <a:picLocks noChangeAspect="1" noChangeArrowheads="1"/>
                    </pic:cNvPicPr>
                  </pic:nvPicPr>
                  <pic:blipFill>
                    <a:blip r:embed="rId20" cstate="print"/>
                    <a:srcRect/>
                    <a:stretch>
                      <a:fillRect/>
                    </a:stretch>
                  </pic:blipFill>
                  <pic:spPr bwMode="auto">
                    <a:xfrm>
                      <a:off x="0" y="0"/>
                      <a:ext cx="2733675" cy="31051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335"/>
        <w:gridCol w:w="4278"/>
        <w:gridCol w:w="3115"/>
      </w:tblGrid>
      <w:tr w:rsidR="00FD157D" w:rsidRPr="00FD157D" w:rsidTr="00FD157D">
        <w:trPr>
          <w:tblCellSpacing w:w="15" w:type="dxa"/>
        </w:trPr>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Per includere i record che</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Utilizzare il criterio</w:t>
            </w:r>
          </w:p>
        </w:tc>
        <w:tc>
          <w:tcPr>
            <w:tcW w:w="0" w:type="auto"/>
            <w:vAlign w:val="center"/>
            <w:hideMark/>
          </w:tcPr>
          <w:p w:rsidR="00FD157D" w:rsidRPr="00FD157D" w:rsidRDefault="00FD157D" w:rsidP="00FD157D">
            <w:pPr>
              <w:spacing w:after="0" w:line="240" w:lineRule="auto"/>
              <w:jc w:val="center"/>
              <w:rPr>
                <w:rFonts w:ascii="Times New Roman" w:eastAsia="Times New Roman" w:hAnsi="Times New Roman" w:cs="Times New Roman"/>
                <w:b/>
                <w:bCs/>
                <w:sz w:val="24"/>
                <w:szCs w:val="24"/>
                <w:lang w:eastAsia="it-IT"/>
              </w:rPr>
            </w:pPr>
            <w:r w:rsidRPr="00FD157D">
              <w:rPr>
                <w:rFonts w:ascii="Times New Roman" w:eastAsia="Times New Roman" w:hAnsi="Times New Roman" w:cs="Times New Roman"/>
                <w:b/>
                <w:bCs/>
                <w:sz w:val="24"/>
                <w:szCs w:val="24"/>
                <w:lang w:eastAsia="it-IT"/>
              </w:rPr>
              <w:t>Risultato della query</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Corrispondono esattamente a un valore, ad esempio 2/2/2006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#02.02.06#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i record di transazioni avvenute il 2 febbraio 2006. È necessario racchiudere i valori di tipo Data tra caratteri # in modo che Access sia in grado di distinguerli dai dati di tipo Testo. </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Non corrispondono a un valore, ad esempio 2/2/2006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NOT #3/3/2006#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i record di transazioni avvenute in un giorno diverso dal 3 febbraio 2006. </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anteriori a una determinata data, ad esempio 2/2/2006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&lt;#2/2/2006#</w:t>
            </w:r>
          </w:p>
        </w:tc>
        <w:tc>
          <w:tcPr>
            <w:tcW w:w="0" w:type="auto"/>
            <w:vAlign w:val="center"/>
            <w:hideMark/>
          </w:tcPr>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i record di transazioni avvenute prima del 2 febbraio 2006. </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Per visualizzare transazioni avvenute prima o nella data specificata, utilizzare l'operatore </w:t>
            </w:r>
            <w:r w:rsidRPr="00FD157D">
              <w:rPr>
                <w:rFonts w:ascii="Times New Roman" w:eastAsia="Times New Roman" w:hAnsi="Times New Roman" w:cs="Times New Roman"/>
                <w:b/>
                <w:bCs/>
                <w:sz w:val="24"/>
                <w:szCs w:val="24"/>
                <w:lang w:eastAsia="it-IT"/>
              </w:rPr>
              <w:t>&lt;=</w:t>
            </w:r>
            <w:r w:rsidRPr="00FD157D">
              <w:rPr>
                <w:rFonts w:ascii="Times New Roman" w:eastAsia="Times New Roman" w:hAnsi="Times New Roman" w:cs="Times New Roman"/>
                <w:sz w:val="24"/>
                <w:szCs w:val="24"/>
                <w:lang w:eastAsia="it-IT"/>
              </w:rPr>
              <w:t xml:space="preserve"> invece di </w:t>
            </w:r>
            <w:r w:rsidRPr="00FD157D">
              <w:rPr>
                <w:rFonts w:ascii="Times New Roman" w:eastAsia="Times New Roman" w:hAnsi="Times New Roman" w:cs="Times New Roman"/>
                <w:b/>
                <w:bCs/>
                <w:sz w:val="24"/>
                <w:szCs w:val="24"/>
                <w:lang w:eastAsia="it-IT"/>
              </w:rPr>
              <w:t>&lt;</w:t>
            </w:r>
            <w:r w:rsidRPr="00FD157D">
              <w:rPr>
                <w:rFonts w:ascii="Times New Roman" w:eastAsia="Times New Roman" w:hAnsi="Times New Roman" w:cs="Times New Roman"/>
                <w:sz w:val="24"/>
                <w:szCs w:val="24"/>
                <w:lang w:eastAsia="it-IT"/>
              </w:rPr>
              <w:t>.</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successivi a una determinata data, ad esempio 2/2/2006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&gt;#2/2/2006#</w:t>
            </w:r>
          </w:p>
        </w:tc>
        <w:tc>
          <w:tcPr>
            <w:tcW w:w="0" w:type="auto"/>
            <w:vAlign w:val="center"/>
            <w:hideMark/>
          </w:tcPr>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dopo il 2 febbraio 2006.</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Per visualizzare transazioni avvenute dopo o nella data specificata, utilizzare l'operatore </w:t>
            </w:r>
            <w:r w:rsidRPr="00FD157D">
              <w:rPr>
                <w:rFonts w:ascii="Times New Roman" w:eastAsia="Times New Roman" w:hAnsi="Times New Roman" w:cs="Times New Roman"/>
                <w:b/>
                <w:bCs/>
                <w:sz w:val="24"/>
                <w:szCs w:val="24"/>
                <w:lang w:eastAsia="it-IT"/>
              </w:rPr>
              <w:t>&gt;=</w:t>
            </w:r>
            <w:r w:rsidRPr="00FD157D">
              <w:rPr>
                <w:rFonts w:ascii="Times New Roman" w:eastAsia="Times New Roman" w:hAnsi="Times New Roman" w:cs="Times New Roman"/>
                <w:sz w:val="24"/>
                <w:szCs w:val="24"/>
                <w:lang w:eastAsia="it-IT"/>
              </w:rPr>
              <w:t xml:space="preserve"> invece di </w:t>
            </w:r>
            <w:r w:rsidRPr="00FD157D">
              <w:rPr>
                <w:rFonts w:ascii="Times New Roman" w:eastAsia="Times New Roman" w:hAnsi="Times New Roman" w:cs="Times New Roman"/>
                <w:b/>
                <w:bCs/>
                <w:sz w:val="24"/>
                <w:szCs w:val="24"/>
                <w:lang w:eastAsia="it-IT"/>
              </w:rPr>
              <w:t>&gt;</w:t>
            </w:r>
            <w:r w:rsidRPr="00FD157D">
              <w:rPr>
                <w:rFonts w:ascii="Times New Roman" w:eastAsia="Times New Roman" w:hAnsi="Times New Roman" w:cs="Times New Roman"/>
                <w:sz w:val="24"/>
                <w:szCs w:val="24"/>
                <w:lang w:eastAsia="it-IT"/>
              </w:rPr>
              <w:t>.</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compresi in un determinato intervallo di 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&gt;#2/2/2006# AND &lt;#4/2/2006#</w:t>
            </w:r>
          </w:p>
        </w:tc>
        <w:tc>
          <w:tcPr>
            <w:tcW w:w="0" w:type="auto"/>
            <w:vAlign w:val="center"/>
            <w:hideMark/>
          </w:tcPr>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tra il 2 febbraio 2006 e il 4 febbraio 2006.</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È inoltre possibile utilizzare l'operatore </w:t>
            </w:r>
            <w:r w:rsidRPr="00FD157D">
              <w:rPr>
                <w:rFonts w:ascii="Times New Roman" w:eastAsia="Times New Roman" w:hAnsi="Times New Roman" w:cs="Times New Roman"/>
                <w:b/>
                <w:bCs/>
                <w:sz w:val="24"/>
                <w:szCs w:val="24"/>
                <w:lang w:eastAsia="it-IT"/>
              </w:rPr>
              <w:t>Between</w:t>
            </w:r>
            <w:r w:rsidRPr="00FD157D">
              <w:rPr>
                <w:rFonts w:ascii="Times New Roman" w:eastAsia="Times New Roman" w:hAnsi="Times New Roman" w:cs="Times New Roman"/>
                <w:sz w:val="24"/>
                <w:szCs w:val="24"/>
                <w:lang w:eastAsia="it-IT"/>
              </w:rPr>
              <w:t xml:space="preserve"> per filtrare un determinato intervallo di valori. Il criterio Between#2/2/2006# AND #4/2/2006# equivale a &gt;#2/2/2006# AND &lt;#4/2/2006# .</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valori esterni a un determinato intervallo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&lt;#2/2/2006# OR &gt;#4/2/2006#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prima del 2 febbraio 2006 o dopo il 4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uno di due valori, ad esempio 2/2/2006 o 3/2/2006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#2/2/2006# OR #3/2/2006#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il 2 febbraio 2006 o il 3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uno di molti valori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In (#1/2/2006#, #1/3/2006#, #1/4/2006#)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in data 1 febbraio 2006, 1 marzo 2006 o 1 aprile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Contengono una data di un determinato mese indipendentemente dall'anno, ad esempio </w:t>
            </w:r>
            <w:r w:rsidRPr="00FD157D">
              <w:rPr>
                <w:rFonts w:ascii="Times New Roman" w:eastAsia="Times New Roman" w:hAnsi="Times New Roman" w:cs="Times New Roman"/>
                <w:sz w:val="24"/>
                <w:szCs w:val="24"/>
                <w:lang w:eastAsia="it-IT"/>
              </w:rPr>
              <w:lastRenderedPageBreak/>
              <w:t>dicembre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DatePart("m", [Data ordine]) = 12</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nel mese di dicembre di qualsiasi anno.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Contengono una data di un determinato trimestre, indipendentemente dall'anno, ad esempio il primo trimestre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DatePart("q", [Data ordine]) =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nel primo trimestre di qualsiasi anno.</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la data corrente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nel giorno corrente. Se la data corrente è ad esempio 2/2/2006, verranno visualizzati i record in cui il campo Data ordine è impostato sul 2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la data del giorno precedente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Date()-1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il giorno precedente a quello corrente. Se ad esempio la data corrente è 2/2/2006, verranno visualizzati i record relativi al giorno 1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la data del giorno successivo</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Date() + 1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che avranno luogo il giorno successivo a quello corrente. Se ad esempio la data corrente è 2/2/2006, verranno visualizzati i record relativi al giorno 3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le date della settimana corrente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DatePart("ww", [Data ordine]) = DatePart("ww", Date()) AND Year( [Data ordine]) = Year(Date())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nella settimana corrente. La settimana inizia il lunedì e termina la domenica.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date della settimana precedente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 xml:space="preserve">Year([Data ordine])* 53 + DatePart("ww", [Data ordine]) = Year(Date())* 53 + DatePart("ww", Date()) - 1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nella settimana precedente. La settimana inizia il lunedì e termina la domenica.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date della settimana successiva</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 xml:space="preserve">Year([Data ordine])* 53+DatePart("ww", [Data ordine]) = Year(Date())* 53+DatePart("ww", Date()) + 1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che avranno luogo nella settimana successiva. La settimana inizia il lunedì e termina la domenica.</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Contengono una data dei 7 giorni precedenti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Between Date() and Date()-6</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record di transazioni avvenute durante i sette giorni precedenti. Se ad esempio la data corrente è 2/2/2006, verranno visualizzati record relativi al periodo </w:t>
            </w:r>
            <w:r w:rsidRPr="00FD157D">
              <w:rPr>
                <w:rFonts w:ascii="Times New Roman" w:eastAsia="Times New Roman" w:hAnsi="Times New Roman" w:cs="Times New Roman"/>
                <w:sz w:val="24"/>
                <w:szCs w:val="24"/>
                <w:lang w:eastAsia="it-IT"/>
              </w:rPr>
              <w:lastRenderedPageBreak/>
              <w:t>compreso tra il 24 gennaio 2006 e il 2 febbraio 20006.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Contengono una data del mese corrente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 Year(Now()) And Month([Data ordine]) = Month(Now())</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 mese corrente. Se ad esempio la data corrente è 2/2/2006, verranno visualizzati i record relativi a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del mese precedente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12 + DatePart("m", [Data ordine]) = Year(Date())* 12 + DatePart("m", Date()) - 1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 mese precedente. Se ad esempio la data corrente è 2/2/2006, verranno visualizzati i record relativi a gennaio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del mese successivo</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12 + DatePart("m", [Data ordine]) = Year(Date())* 12 + DatePart("m", Date()) + 1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 mese successivo. Se ad esempio la data corrente è 2/2/2006, verranno visualizzati i record relativi a marzo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degli ultimi 30 o 31 giorni</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Between Date( ) And DateAdd("M", -1, Date( ))</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 record relativi agli ordini di un mese. Se ad esempio la data corrente è 2/2/2006, verranno visualizzati i record relativi al periodo compreso tra il 2 gennaio 2006 e il 2 febbraio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del trimestre corrente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 Year(Now()) And DatePart("q", Date()) = DatePart("q", Now())</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 trimestre corrente. Se ad esempio la data corrente è 2/2/2006, verranno visualizzati i record relativi al primo trimestre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del trimestre precedente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ordine])*4+DatePart("q",[Data ordine]) = Year(Date())*4+DatePart("q",Date())- 1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 trimestre precedente. Se ad esempio la data corrente è 2/2/2006, verranno visualizzati i record relativi all'ultimo trimestre del 2005.</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del trimestre successivo</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ordine])*4+DatePart("q",[Data ordine]) = Year(Date())*4+DatePart("q",Date())+1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 trimestre successivo. Se ad esempio la data corrente è 2/2/2006, verranno visualizzati i record relativi al secondo trimestre del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dell'anno corrente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 Year(Date())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relativi all'anno corrente. Se ad esempio la data corrente è 2/2/2006, verranno visualizzati i record relativi all'anno 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Contengono una data </w:t>
            </w:r>
            <w:r w:rsidRPr="00FD157D">
              <w:rPr>
                <w:rFonts w:ascii="Times New Roman" w:eastAsia="Times New Roman" w:hAnsi="Times New Roman" w:cs="Times New Roman"/>
                <w:sz w:val="24"/>
                <w:szCs w:val="24"/>
                <w:lang w:eastAsia="it-IT"/>
              </w:rPr>
              <w:lastRenderedPageBreak/>
              <w:t>dell'anno precedente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lastRenderedPageBreak/>
              <w:t>Year([Data ordine]) = Year(Date()) - 1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Restituisce i record di </w:t>
            </w:r>
            <w:r w:rsidRPr="00FD157D">
              <w:rPr>
                <w:rFonts w:ascii="Times New Roman" w:eastAsia="Times New Roman" w:hAnsi="Times New Roman" w:cs="Times New Roman"/>
                <w:sz w:val="24"/>
                <w:szCs w:val="24"/>
                <w:lang w:eastAsia="it-IT"/>
              </w:rPr>
              <w:lastRenderedPageBreak/>
              <w:t>transazioni avvenute durante l'anno precedente. Se ad esempio la data corrente è 2/2/2006, verranno visualizzati i record relativi all'anno 2005.</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Contengono una data dell'anno successivo</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 Year(Date()) + 1</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contrassegnate da date dell'anno successivo. Se ad esempio la data corrente è 2/2/2006, verranno visualizzati i record relativi all'anno 2007.</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compresa tra il giorno 1 gennaio e quella corrente (record da inizio anno fino alla data corrente)</w:t>
            </w:r>
          </w:p>
        </w:tc>
        <w:tc>
          <w:tcPr>
            <w:tcW w:w="0" w:type="auto"/>
            <w:vAlign w:val="center"/>
            <w:hideMark/>
          </w:tcPr>
          <w:p w:rsidR="00FD157D" w:rsidRPr="000479DE" w:rsidRDefault="00FD157D" w:rsidP="00FD157D">
            <w:pPr>
              <w:spacing w:after="0" w:line="240" w:lineRule="auto"/>
              <w:rPr>
                <w:rFonts w:ascii="Times New Roman" w:eastAsia="Times New Roman" w:hAnsi="Times New Roman" w:cs="Times New Roman"/>
                <w:sz w:val="24"/>
                <w:szCs w:val="24"/>
                <w:lang w:val="en-US" w:eastAsia="it-IT"/>
              </w:rPr>
            </w:pPr>
            <w:r w:rsidRPr="000479DE">
              <w:rPr>
                <w:rFonts w:ascii="Times New Roman" w:eastAsia="Times New Roman" w:hAnsi="Times New Roman" w:cs="Times New Roman"/>
                <w:sz w:val="24"/>
                <w:szCs w:val="24"/>
                <w:lang w:val="en-US" w:eastAsia="it-IT"/>
              </w:rPr>
              <w:t>Year([Data ordine]) = Year(Date()) and Month([Data ordine]) &lt;= Month(Date()) and Day([Data ordine]) &lt;= Day (Date())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contrassegnate con date comprese tra il giorno 1 gennaio dell'anno corrente e la data corrente. Se ad esempio la data corrente è 2/2/2006, verranno visualizzati i record relativi al periodo compreso tra il giorno 1 gennaio 2006 e il 2/2/2006.</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anteriore a quella corrente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&lt; 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avvenute in una data anteriore a quella corrente.</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Contengono una data successiva a quella corrente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&gt; Date()</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di transazioni che avranno luogo in una data successiva a quella corrente.</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Filtro per valori Null (o mancanti)</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che non contengono la data della transazione.</w:t>
            </w:r>
          </w:p>
        </w:tc>
      </w:tr>
      <w:tr w:rsidR="00FD157D" w:rsidRPr="00FD157D" w:rsidTr="00FD157D">
        <w:trPr>
          <w:tblCellSpacing w:w="15" w:type="dxa"/>
        </w:trPr>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Filtro per valori non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Is Not Null</w:t>
            </w:r>
          </w:p>
        </w:tc>
        <w:tc>
          <w:tcPr>
            <w:tcW w:w="0" w:type="auto"/>
            <w:vAlign w:val="center"/>
            <w:hideMark/>
          </w:tcPr>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Restituisce i record in cui la data di transazione è nota.</w:t>
            </w:r>
          </w:p>
        </w:tc>
      </w:tr>
    </w:tbl>
    <w:p w:rsidR="00FD157D" w:rsidRPr="00FD157D" w:rsidRDefault="00FD157D" w:rsidP="00FD157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6" w:name="BM5"/>
      <w:bookmarkEnd w:id="6"/>
      <w:r w:rsidRPr="00FD157D">
        <w:rPr>
          <w:rFonts w:ascii="Times New Roman" w:eastAsia="Times New Roman" w:hAnsi="Times New Roman" w:cs="Times New Roman"/>
          <w:b/>
          <w:bCs/>
          <w:sz w:val="36"/>
          <w:szCs w:val="36"/>
          <w:lang w:eastAsia="it-IT"/>
        </w:rPr>
        <w:t>Criteri per altri campi</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Campi Sì/No</w:t>
      </w:r>
      <w:r w:rsidRPr="00FD157D">
        <w:rPr>
          <w:rFonts w:ascii="Times New Roman" w:eastAsia="Times New Roman" w:hAnsi="Times New Roman" w:cs="Times New Roman"/>
          <w:sz w:val="24"/>
          <w:szCs w:val="24"/>
          <w:lang w:eastAsia="it-IT"/>
        </w:rPr>
        <w:t xml:space="preserve">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digitare </w:t>
      </w:r>
      <w:r w:rsidRPr="00FD157D">
        <w:rPr>
          <w:rFonts w:ascii="Times New Roman" w:eastAsia="Times New Roman" w:hAnsi="Times New Roman" w:cs="Times New Roman"/>
          <w:b/>
          <w:bCs/>
          <w:sz w:val="24"/>
          <w:szCs w:val="24"/>
          <w:lang w:eastAsia="it-IT"/>
        </w:rPr>
        <w:t>Sì</w:t>
      </w:r>
      <w:r w:rsidRPr="00FD157D">
        <w:rPr>
          <w:rFonts w:ascii="Times New Roman" w:eastAsia="Times New Roman" w:hAnsi="Times New Roman" w:cs="Times New Roman"/>
          <w:sz w:val="24"/>
          <w:szCs w:val="24"/>
          <w:lang w:eastAsia="it-IT"/>
        </w:rPr>
        <w:t xml:space="preserve"> per includere record in cui la casella di controllo è selezionata. Digitare </w:t>
      </w:r>
      <w:r w:rsidRPr="00FD157D">
        <w:rPr>
          <w:rFonts w:ascii="Times New Roman" w:eastAsia="Times New Roman" w:hAnsi="Times New Roman" w:cs="Times New Roman"/>
          <w:b/>
          <w:bCs/>
          <w:sz w:val="24"/>
          <w:szCs w:val="24"/>
          <w:lang w:eastAsia="it-IT"/>
        </w:rPr>
        <w:t>No</w:t>
      </w:r>
      <w:r w:rsidRPr="00FD157D">
        <w:rPr>
          <w:rFonts w:ascii="Times New Roman" w:eastAsia="Times New Roman" w:hAnsi="Times New Roman" w:cs="Times New Roman"/>
          <w:sz w:val="24"/>
          <w:szCs w:val="24"/>
          <w:lang w:eastAsia="it-IT"/>
        </w:rPr>
        <w:t xml:space="preserve"> per includere i record in cui la casella di controllo non è selezionata.</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Allegati</w:t>
      </w:r>
      <w:r w:rsidRPr="00FD157D">
        <w:rPr>
          <w:rFonts w:ascii="Times New Roman" w:eastAsia="Times New Roman" w:hAnsi="Times New Roman" w:cs="Times New Roman"/>
          <w:sz w:val="24"/>
          <w:szCs w:val="24"/>
          <w:lang w:eastAsia="it-IT"/>
        </w:rPr>
        <w:t xml:space="preserve">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digitare </w:t>
      </w:r>
      <w:r w:rsidRPr="00FD157D">
        <w:rPr>
          <w:rFonts w:ascii="Times New Roman" w:eastAsia="Times New Roman" w:hAnsi="Times New Roman" w:cs="Times New Roman"/>
          <w:b/>
          <w:bCs/>
          <w:sz w:val="24"/>
          <w:szCs w:val="24"/>
          <w:lang w:eastAsia="it-IT"/>
        </w:rPr>
        <w:t>Is Null</w:t>
      </w:r>
      <w:r w:rsidRPr="00FD157D">
        <w:rPr>
          <w:rFonts w:ascii="Times New Roman" w:eastAsia="Times New Roman" w:hAnsi="Times New Roman" w:cs="Times New Roman"/>
          <w:sz w:val="24"/>
          <w:szCs w:val="24"/>
          <w:lang w:eastAsia="it-IT"/>
        </w:rPr>
        <w:t xml:space="preserve"> per includere i record che non contengono allegati. Digitare </w:t>
      </w:r>
      <w:r w:rsidRPr="00FD157D">
        <w:rPr>
          <w:rFonts w:ascii="Times New Roman" w:eastAsia="Times New Roman" w:hAnsi="Times New Roman" w:cs="Times New Roman"/>
          <w:b/>
          <w:bCs/>
          <w:sz w:val="24"/>
          <w:szCs w:val="24"/>
          <w:lang w:eastAsia="it-IT"/>
        </w:rPr>
        <w:t>Is Not Null</w:t>
      </w:r>
      <w:r w:rsidRPr="00FD157D">
        <w:rPr>
          <w:rFonts w:ascii="Times New Roman" w:eastAsia="Times New Roman" w:hAnsi="Times New Roman" w:cs="Times New Roman"/>
          <w:sz w:val="24"/>
          <w:szCs w:val="24"/>
          <w:lang w:eastAsia="it-IT"/>
        </w:rPr>
        <w:t xml:space="preserve"> per includere record contenenti allegati.</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Campi di ricerca</w:t>
      </w:r>
      <w:r w:rsidRPr="00FD157D">
        <w:rPr>
          <w:rFonts w:ascii="Times New Roman" w:eastAsia="Times New Roman" w:hAnsi="Times New Roman" w:cs="Times New Roman"/>
          <w:sz w:val="24"/>
          <w:szCs w:val="24"/>
          <w:lang w:eastAsia="it-IT"/>
        </w:rPr>
        <w:t xml:space="preserve">    Esistono due tipi di campi di ricerca, ovvero quelli che consentono di cercare valori in un'origine dati esistente mediante una chiave esterna e quelli basati su un elenco di valori specificato al momento della creazione del campo. </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 campi di ricerca basati su un elenco di valori specificati sono campi il cui tipo di dati è Testo e i criteri validi per questi campi sono gli stessi degli altri campi di tipo Testo. </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lastRenderedPageBreak/>
        <w:t xml:space="preserve">I criteri che possono essere utilizzati nei campi di ricerca basati su valori di un'origine dati esistente dipendono dal tipo di dati della chiave esterna anziché dal tipo di dati ricercati. È ad esempio possibile disporre di un campo di ricerca che visualizza il nome di un dipendente, ma che utilizza una chiave esterna il cui tipo di dati è Numerico. Poiché il campo contiene un numero anziché una stringa di testo, sarà necessario utilizzare criteri validi per i numeri, ovvero </w:t>
      </w:r>
      <w:r w:rsidRPr="00FD157D">
        <w:rPr>
          <w:rFonts w:ascii="Times New Roman" w:eastAsia="Times New Roman" w:hAnsi="Times New Roman" w:cs="Times New Roman"/>
          <w:b/>
          <w:bCs/>
          <w:sz w:val="24"/>
          <w:szCs w:val="24"/>
          <w:lang w:eastAsia="it-IT"/>
        </w:rPr>
        <w:t>&gt;2</w:t>
      </w:r>
      <w:r w:rsidRPr="00FD157D">
        <w:rPr>
          <w:rFonts w:ascii="Times New Roman" w:eastAsia="Times New Roman" w:hAnsi="Times New Roman" w:cs="Times New Roman"/>
          <w:sz w:val="24"/>
          <w:szCs w:val="24"/>
          <w:lang w:eastAsia="it-IT"/>
        </w:rPr>
        <w:t xml:space="preserve">. </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Se non si conosce il tipo di dati della chiave esterna, è possibile esaminare l'origine dati in visualizzazione Struttura per individuare i tipi di dati dei campi. A tale scopo, eseguire le operazioni seguenti:</w:t>
      </w:r>
    </w:p>
    <w:p w:rsidR="00FD157D" w:rsidRPr="00FD157D" w:rsidRDefault="00FD157D" w:rsidP="00FD157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Individuare la tabella di origine nel riquadro di spostamento</w:t>
      </w:r>
      <w:r w:rsidRPr="00FD157D">
        <w:rPr>
          <w:rFonts w:ascii="Times New Roman" w:eastAsia="Times New Roman" w:hAnsi="Times New Roman" w:cs="Times New Roman"/>
          <w:b/>
          <w:bCs/>
          <w:sz w:val="24"/>
          <w:szCs w:val="24"/>
          <w:lang w:eastAsia="it-IT"/>
        </w:rPr>
        <w:t xml:space="preserve"> </w:t>
      </w:r>
      <w:r w:rsidRPr="00FD157D">
        <w:rPr>
          <w:rFonts w:ascii="Times New Roman" w:eastAsia="Times New Roman" w:hAnsi="Times New Roman" w:cs="Times New Roman"/>
          <w:sz w:val="24"/>
          <w:szCs w:val="24"/>
          <w:lang w:eastAsia="it-IT"/>
        </w:rPr>
        <w:t>.</w:t>
      </w:r>
    </w:p>
    <w:p w:rsidR="00FD157D" w:rsidRPr="00FD157D" w:rsidRDefault="00FD157D" w:rsidP="00FD157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Aprire la tabella in visualizzazione Struttura in uno dei modi seguenti:</w:t>
      </w:r>
    </w:p>
    <w:p w:rsidR="00FD157D" w:rsidRPr="00FD157D" w:rsidRDefault="00FD157D" w:rsidP="00FD157D">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Facendo clic sulla tabella e quindi premendo </w:t>
      </w:r>
      <w:r w:rsidRPr="00FD157D">
        <w:rPr>
          <w:rFonts w:ascii="Times New Roman" w:eastAsia="Times New Roman" w:hAnsi="Times New Roman" w:cs="Times New Roman"/>
          <w:b/>
          <w:bCs/>
          <w:sz w:val="24"/>
          <w:szCs w:val="24"/>
          <w:lang w:eastAsia="it-IT"/>
        </w:rPr>
        <w:t>CTRL+INVIO</w:t>
      </w:r>
    </w:p>
    <w:p w:rsidR="00FD157D" w:rsidRPr="00FD157D" w:rsidRDefault="00FD157D" w:rsidP="00FD157D">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Facendo clic con il pulsante destro del mouse sulla tabella e quindi scegliendo</w:t>
      </w:r>
      <w:r w:rsidRPr="00FD157D">
        <w:rPr>
          <w:rFonts w:ascii="Times New Roman" w:eastAsia="Times New Roman" w:hAnsi="Times New Roman" w:cs="Times New Roman"/>
          <w:b/>
          <w:bCs/>
          <w:sz w:val="24"/>
          <w:szCs w:val="24"/>
          <w:lang w:eastAsia="it-IT"/>
        </w:rPr>
        <w:t>Visualizzazione Struttura</w:t>
      </w:r>
      <w:r w:rsidRPr="00FD157D">
        <w:rPr>
          <w:rFonts w:ascii="Times New Roman" w:eastAsia="Times New Roman" w:hAnsi="Times New Roman" w:cs="Times New Roman"/>
          <w:sz w:val="24"/>
          <w:szCs w:val="24"/>
          <w:lang w:eastAsia="it-IT"/>
        </w:rPr>
        <w:t>.</w:t>
      </w:r>
    </w:p>
    <w:p w:rsidR="00FD157D" w:rsidRPr="00FD157D" w:rsidRDefault="00FD157D" w:rsidP="00FD157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Il tipo di dati di ogni campo è indicato nella colonna </w:t>
      </w:r>
      <w:r w:rsidRPr="00FD157D">
        <w:rPr>
          <w:rFonts w:ascii="Times New Roman" w:eastAsia="Times New Roman" w:hAnsi="Times New Roman" w:cs="Times New Roman"/>
          <w:b/>
          <w:bCs/>
          <w:sz w:val="24"/>
          <w:szCs w:val="24"/>
          <w:lang w:eastAsia="it-IT"/>
        </w:rPr>
        <w:t>Tipo dati</w:t>
      </w:r>
      <w:r w:rsidRPr="00FD157D">
        <w:rPr>
          <w:rFonts w:ascii="Times New Roman" w:eastAsia="Times New Roman" w:hAnsi="Times New Roman" w:cs="Times New Roman"/>
          <w:sz w:val="24"/>
          <w:szCs w:val="24"/>
          <w:lang w:eastAsia="it-IT"/>
        </w:rPr>
        <w:t xml:space="preserve"> nella griglia di struttura della tabella.</w:t>
      </w:r>
    </w:p>
    <w:p w:rsidR="00FD157D" w:rsidRPr="00FD157D" w:rsidRDefault="00FD157D" w:rsidP="00FD157D">
      <w:p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b/>
          <w:bCs/>
          <w:sz w:val="24"/>
          <w:szCs w:val="24"/>
          <w:lang w:eastAsia="it-IT"/>
        </w:rPr>
        <w:t>Campi multivalore</w:t>
      </w:r>
      <w:r w:rsidRPr="00FD157D">
        <w:rPr>
          <w:rFonts w:ascii="Times New Roman" w:eastAsia="Times New Roman" w:hAnsi="Times New Roman" w:cs="Times New Roman"/>
          <w:sz w:val="24"/>
          <w:szCs w:val="24"/>
          <w:lang w:eastAsia="it-IT"/>
        </w:rPr>
        <w:t xml:space="preserve">    I dati di un campo multivalore vengono memorizzati come righe in una tabella nascosta che viene creata e popolata da Office Access 2007 per rappresentare il campo, il quale sarà incluso nel riquadro </w:t>
      </w:r>
      <w:r w:rsidRPr="00FD157D">
        <w:rPr>
          <w:rFonts w:ascii="Times New Roman" w:eastAsia="Times New Roman" w:hAnsi="Times New Roman" w:cs="Times New Roman"/>
          <w:b/>
          <w:bCs/>
          <w:sz w:val="24"/>
          <w:szCs w:val="24"/>
          <w:lang w:eastAsia="it-IT"/>
        </w:rPr>
        <w:t>Elenco campi</w:t>
      </w:r>
      <w:r w:rsidRPr="00FD157D">
        <w:rPr>
          <w:rFonts w:ascii="Times New Roman" w:eastAsia="Times New Roman" w:hAnsi="Times New Roman" w:cs="Times New Roman"/>
          <w:sz w:val="24"/>
          <w:szCs w:val="24"/>
          <w:lang w:eastAsia="it-IT"/>
        </w:rPr>
        <w:t xml:space="preserve"> della visualizzazione Struttura della query come campo espandibile. Per i campi multivalore, è possibile specificare i criteri per una singola riga della tabella nascosta. A tale scopo, eseguire le operazioni seguenti:</w:t>
      </w:r>
    </w:p>
    <w:p w:rsidR="00FD157D" w:rsidRPr="00FD157D" w:rsidRDefault="00FD157D" w:rsidP="00FD157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Creare una query contenente un campo multivalore e aprirla in visualizzazione Struttura.</w:t>
      </w:r>
    </w:p>
    <w:p w:rsidR="00FD157D" w:rsidRPr="00FD157D" w:rsidRDefault="00FD157D" w:rsidP="00FD157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Espandere il campo multivalore facendo clic sul simbolo più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corrispondente. Se il campo è già espanso, sarà presente un simbolo meno (</w:t>
      </w:r>
      <w:r w:rsidRPr="00FD157D">
        <w:rPr>
          <w:rFonts w:ascii="Times New Roman" w:eastAsia="Times New Roman" w:hAnsi="Times New Roman" w:cs="Times New Roman"/>
          <w:b/>
          <w:bCs/>
          <w:sz w:val="24"/>
          <w:szCs w:val="24"/>
          <w:lang w:eastAsia="it-IT"/>
        </w:rPr>
        <w:t>-</w:t>
      </w:r>
      <w:r w:rsidRPr="00FD157D">
        <w:rPr>
          <w:rFonts w:ascii="Times New Roman" w:eastAsia="Times New Roman" w:hAnsi="Times New Roman" w:cs="Times New Roman"/>
          <w:sz w:val="24"/>
          <w:szCs w:val="24"/>
          <w:lang w:eastAsia="it-IT"/>
        </w:rPr>
        <w:t xml:space="preserve">). Immediatamente sotto il nome del campo è visualizzato un campo che rappresenta un singolo valore del campo multivalore. Tale campo è denominato allo stesso modo del campo multivalore con l'aggiunta della stringa </w:t>
      </w:r>
      <w:r w:rsidRPr="00FD157D">
        <w:rPr>
          <w:rFonts w:ascii="Times New Roman" w:eastAsia="Times New Roman" w:hAnsi="Times New Roman" w:cs="Times New Roman"/>
          <w:b/>
          <w:bCs/>
          <w:sz w:val="24"/>
          <w:szCs w:val="24"/>
          <w:lang w:eastAsia="it-IT"/>
        </w:rPr>
        <w:t>.Value</w:t>
      </w:r>
      <w:r w:rsidRPr="00FD157D">
        <w:rPr>
          <w:rFonts w:ascii="Times New Roman" w:eastAsia="Times New Roman" w:hAnsi="Times New Roman" w:cs="Times New Roman"/>
          <w:sz w:val="24"/>
          <w:szCs w:val="24"/>
          <w:lang w:eastAsia="it-IT"/>
        </w:rPr>
        <w:t>.</w:t>
      </w:r>
    </w:p>
    <w:p w:rsidR="00FD157D" w:rsidRPr="00FD157D" w:rsidRDefault="00FD157D" w:rsidP="00FD157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Trascinare il campo multivalore e il campo a valore singolo per separare le colonne nella griglia di struttura. Se si desidera visualizzare solo il campo multivalore completo nei risultati, deselezionare la casella di controllo </w:t>
      </w:r>
      <w:r w:rsidRPr="00FD157D">
        <w:rPr>
          <w:rFonts w:ascii="Times New Roman" w:eastAsia="Times New Roman" w:hAnsi="Times New Roman" w:cs="Times New Roman"/>
          <w:b/>
          <w:bCs/>
          <w:sz w:val="24"/>
          <w:szCs w:val="24"/>
          <w:lang w:eastAsia="it-IT"/>
        </w:rPr>
        <w:t>Mostra</w:t>
      </w:r>
      <w:r w:rsidRPr="00FD157D">
        <w:rPr>
          <w:rFonts w:ascii="Times New Roman" w:eastAsia="Times New Roman" w:hAnsi="Times New Roman" w:cs="Times New Roman"/>
          <w:sz w:val="24"/>
          <w:szCs w:val="24"/>
          <w:lang w:eastAsia="it-IT"/>
        </w:rPr>
        <w:t xml:space="preserve"> per il campo a valore singolo.</w:t>
      </w:r>
    </w:p>
    <w:p w:rsidR="00FD157D" w:rsidRPr="00FD157D" w:rsidRDefault="00FD157D" w:rsidP="00FD157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Digitare i criteri desiderati nella riga </w:t>
      </w:r>
      <w:r w:rsidRPr="00FD157D">
        <w:rPr>
          <w:rFonts w:ascii="Times New Roman" w:eastAsia="Times New Roman" w:hAnsi="Times New Roman" w:cs="Times New Roman"/>
          <w:b/>
          <w:bCs/>
          <w:sz w:val="24"/>
          <w:szCs w:val="24"/>
          <w:lang w:eastAsia="it-IT"/>
        </w:rPr>
        <w:t>Criteri</w:t>
      </w:r>
      <w:r w:rsidRPr="00FD157D">
        <w:rPr>
          <w:rFonts w:ascii="Times New Roman" w:eastAsia="Times New Roman" w:hAnsi="Times New Roman" w:cs="Times New Roman"/>
          <w:sz w:val="24"/>
          <w:szCs w:val="24"/>
          <w:lang w:eastAsia="it-IT"/>
        </w:rPr>
        <w:t xml:space="preserve"> del campo a valore singolo, utilizzando i criteri appropriati per il tipo di dati rappresentato dal valore.</w:t>
      </w:r>
    </w:p>
    <w:p w:rsidR="00FD157D" w:rsidRPr="00FD157D" w:rsidRDefault="00FD157D" w:rsidP="00FD157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Ogni valore in un campo multivalore verrà valutato singolarmente mediante i criteri specificati. È ad esempio possibile disporre di un campo multivalore in cui è memorizzato un elenco di numeri. Se si specificano i criteri </w:t>
      </w:r>
      <w:r w:rsidRPr="00FD157D">
        <w:rPr>
          <w:rFonts w:ascii="Times New Roman" w:eastAsia="Times New Roman" w:hAnsi="Times New Roman" w:cs="Times New Roman"/>
          <w:b/>
          <w:bCs/>
          <w:sz w:val="24"/>
          <w:szCs w:val="24"/>
          <w:lang w:eastAsia="it-IT"/>
        </w:rPr>
        <w:t>&gt;5 AND &lt;3</w:t>
      </w:r>
      <w:r w:rsidRPr="00FD157D">
        <w:rPr>
          <w:rFonts w:ascii="Times New Roman" w:eastAsia="Times New Roman" w:hAnsi="Times New Roman" w:cs="Times New Roman"/>
          <w:sz w:val="24"/>
          <w:szCs w:val="24"/>
          <w:lang w:eastAsia="it-IT"/>
        </w:rPr>
        <w:t xml:space="preserve">, verrà restituito qualsiasi record contenente almeno un valore maggiore di 6 </w:t>
      </w:r>
      <w:r w:rsidRPr="00FD157D">
        <w:rPr>
          <w:rFonts w:ascii="Times New Roman" w:eastAsia="Times New Roman" w:hAnsi="Times New Roman" w:cs="Times New Roman"/>
          <w:b/>
          <w:bCs/>
          <w:sz w:val="24"/>
          <w:szCs w:val="24"/>
          <w:lang w:eastAsia="it-IT"/>
        </w:rPr>
        <w:t>e</w:t>
      </w:r>
      <w:r w:rsidRPr="00FD157D">
        <w:rPr>
          <w:rFonts w:ascii="Times New Roman" w:eastAsia="Times New Roman" w:hAnsi="Times New Roman" w:cs="Times New Roman"/>
          <w:sz w:val="24"/>
          <w:szCs w:val="24"/>
          <w:lang w:eastAsia="it-IT"/>
        </w:rPr>
        <w:t xml:space="preserve"> un valore minore di 3.</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L'articolo è stato utile?</w:t>
      </w:r>
    </w:p>
    <w:p w:rsidR="00FD157D" w:rsidRPr="00FD157D" w:rsidRDefault="00777688" w:rsidP="00FD157D">
      <w:pPr>
        <w:spacing w:after="0" w:line="240" w:lineRule="auto"/>
        <w:rPr>
          <w:rFonts w:ascii="Times New Roman" w:eastAsia="Times New Roman" w:hAnsi="Times New Roman" w:cs="Times New Roman"/>
          <w:color w:val="0000FF"/>
          <w:sz w:val="24"/>
          <w:szCs w:val="24"/>
          <w:u w:val="single"/>
          <w:lang w:eastAsia="it-IT"/>
        </w:rPr>
      </w:pPr>
      <w:r w:rsidRPr="00FD157D">
        <w:rPr>
          <w:rFonts w:ascii="Times New Roman" w:eastAsia="Times New Roman" w:hAnsi="Times New Roman" w:cs="Times New Roman"/>
          <w:sz w:val="24"/>
          <w:szCs w:val="24"/>
          <w:lang w:eastAsia="it-IT"/>
        </w:rPr>
        <w:fldChar w:fldCharType="begin"/>
      </w:r>
      <w:r w:rsidR="00FD157D" w:rsidRPr="00FD157D">
        <w:rPr>
          <w:rFonts w:ascii="Times New Roman" w:eastAsia="Times New Roman" w:hAnsi="Times New Roman" w:cs="Times New Roman"/>
          <w:sz w:val="24"/>
          <w:szCs w:val="24"/>
          <w:lang w:eastAsia="it-IT"/>
        </w:rPr>
        <w:instrText xml:space="preserve"> HYPERLINK "javascript:void(0)" </w:instrText>
      </w:r>
      <w:r w:rsidRPr="00FD157D">
        <w:rPr>
          <w:rFonts w:ascii="Times New Roman" w:eastAsia="Times New Roman" w:hAnsi="Times New Roman" w:cs="Times New Roman"/>
          <w:sz w:val="24"/>
          <w:szCs w:val="24"/>
          <w:lang w:eastAsia="it-IT"/>
        </w:rPr>
        <w:fldChar w:fldCharType="separate"/>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color w:val="0000FF"/>
          <w:sz w:val="24"/>
          <w:szCs w:val="24"/>
          <w:u w:val="single"/>
          <w:lang w:eastAsia="it-IT"/>
        </w:rPr>
        <w:t>Sì</w:t>
      </w:r>
    </w:p>
    <w:p w:rsidR="00FD157D" w:rsidRPr="00FD157D" w:rsidRDefault="00777688" w:rsidP="00FD157D">
      <w:pPr>
        <w:spacing w:after="0" w:line="240" w:lineRule="auto"/>
        <w:rPr>
          <w:rFonts w:ascii="Times New Roman" w:eastAsia="Times New Roman" w:hAnsi="Times New Roman" w:cs="Times New Roman"/>
          <w:color w:val="0000FF"/>
          <w:sz w:val="24"/>
          <w:szCs w:val="24"/>
          <w:u w:val="single"/>
          <w:lang w:eastAsia="it-IT"/>
        </w:rPr>
      </w:pPr>
      <w:r w:rsidRPr="00FD157D">
        <w:rPr>
          <w:rFonts w:ascii="Times New Roman" w:eastAsia="Times New Roman" w:hAnsi="Times New Roman" w:cs="Times New Roman"/>
          <w:sz w:val="24"/>
          <w:szCs w:val="24"/>
          <w:lang w:eastAsia="it-IT"/>
        </w:rPr>
        <w:fldChar w:fldCharType="end"/>
      </w:r>
      <w:r w:rsidRPr="00FD157D">
        <w:rPr>
          <w:rFonts w:ascii="Times New Roman" w:eastAsia="Times New Roman" w:hAnsi="Times New Roman" w:cs="Times New Roman"/>
          <w:sz w:val="24"/>
          <w:szCs w:val="24"/>
          <w:lang w:eastAsia="it-IT"/>
        </w:rPr>
        <w:fldChar w:fldCharType="begin"/>
      </w:r>
      <w:r w:rsidR="00FD157D" w:rsidRPr="00FD157D">
        <w:rPr>
          <w:rFonts w:ascii="Times New Roman" w:eastAsia="Times New Roman" w:hAnsi="Times New Roman" w:cs="Times New Roman"/>
          <w:sz w:val="24"/>
          <w:szCs w:val="24"/>
          <w:lang w:eastAsia="it-IT"/>
        </w:rPr>
        <w:instrText xml:space="preserve"> HYPERLINK "javascript:void(0)" </w:instrText>
      </w:r>
      <w:r w:rsidRPr="00FD157D">
        <w:rPr>
          <w:rFonts w:ascii="Times New Roman" w:eastAsia="Times New Roman" w:hAnsi="Times New Roman" w:cs="Times New Roman"/>
          <w:sz w:val="24"/>
          <w:szCs w:val="24"/>
          <w:lang w:eastAsia="it-IT"/>
        </w:rPr>
        <w:fldChar w:fldCharType="separate"/>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color w:val="0000FF"/>
          <w:sz w:val="24"/>
          <w:szCs w:val="24"/>
          <w:u w:val="single"/>
          <w:lang w:eastAsia="it-IT"/>
        </w:rPr>
        <w:t>No</w:t>
      </w:r>
    </w:p>
    <w:p w:rsidR="00FD157D" w:rsidRPr="00FD157D" w:rsidRDefault="00777688" w:rsidP="00FD157D">
      <w:pPr>
        <w:spacing w:after="0" w:line="240" w:lineRule="auto"/>
        <w:rPr>
          <w:rFonts w:ascii="Times New Roman" w:eastAsia="Times New Roman" w:hAnsi="Times New Roman" w:cs="Times New Roman"/>
          <w:color w:val="0000FF"/>
          <w:sz w:val="24"/>
          <w:szCs w:val="24"/>
          <w:u w:val="single"/>
          <w:lang w:eastAsia="it-IT"/>
        </w:rPr>
      </w:pPr>
      <w:r w:rsidRPr="00FD157D">
        <w:rPr>
          <w:rFonts w:ascii="Times New Roman" w:eastAsia="Times New Roman" w:hAnsi="Times New Roman" w:cs="Times New Roman"/>
          <w:sz w:val="24"/>
          <w:szCs w:val="24"/>
          <w:lang w:eastAsia="it-IT"/>
        </w:rPr>
        <w:fldChar w:fldCharType="end"/>
      </w:r>
      <w:r w:rsidRPr="00FD157D">
        <w:rPr>
          <w:rFonts w:ascii="Times New Roman" w:eastAsia="Times New Roman" w:hAnsi="Times New Roman" w:cs="Times New Roman"/>
          <w:sz w:val="24"/>
          <w:szCs w:val="24"/>
          <w:lang w:eastAsia="it-IT"/>
        </w:rPr>
        <w:fldChar w:fldCharType="begin"/>
      </w:r>
      <w:r w:rsidR="00FD157D" w:rsidRPr="00FD157D">
        <w:rPr>
          <w:rFonts w:ascii="Times New Roman" w:eastAsia="Times New Roman" w:hAnsi="Times New Roman" w:cs="Times New Roman"/>
          <w:sz w:val="24"/>
          <w:szCs w:val="24"/>
          <w:lang w:eastAsia="it-IT"/>
        </w:rPr>
        <w:instrText xml:space="preserve"> HYPERLINK "javascript:void(0)" </w:instrText>
      </w:r>
      <w:r w:rsidRPr="00FD157D">
        <w:rPr>
          <w:rFonts w:ascii="Times New Roman" w:eastAsia="Times New Roman" w:hAnsi="Times New Roman" w:cs="Times New Roman"/>
          <w:sz w:val="24"/>
          <w:szCs w:val="24"/>
          <w:lang w:eastAsia="it-IT"/>
        </w:rPr>
        <w:fldChar w:fldCharType="separate"/>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color w:val="0000FF"/>
          <w:sz w:val="24"/>
          <w:szCs w:val="24"/>
          <w:u w:val="single"/>
          <w:lang w:eastAsia="it-IT"/>
        </w:rPr>
        <w:t>Non è la risorsa cercata</w:t>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fldChar w:fldCharType="end"/>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Si applica a: </w:t>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hyperlink r:id="rId21" w:history="1">
        <w:r w:rsidR="00FD157D" w:rsidRPr="00FD157D">
          <w:rPr>
            <w:rFonts w:ascii="Times New Roman" w:eastAsia="Times New Roman" w:hAnsi="Times New Roman" w:cs="Times New Roman"/>
            <w:color w:val="0000FF"/>
            <w:sz w:val="24"/>
            <w:szCs w:val="24"/>
            <w:u w:val="single"/>
            <w:lang w:eastAsia="it-IT"/>
          </w:rPr>
          <w:t>Access 2007</w:t>
        </w:r>
      </w:hyperlink>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Vedere anche: </w:t>
      </w:r>
    </w:p>
    <w:p w:rsidR="00FD157D" w:rsidRPr="00FD157D" w:rsidRDefault="00777688" w:rsidP="00FD157D">
      <w:pPr>
        <w:spacing w:after="0" w:line="240" w:lineRule="auto"/>
        <w:ind w:left="720"/>
        <w:rPr>
          <w:rFonts w:ascii="Times New Roman" w:eastAsia="Times New Roman" w:hAnsi="Times New Roman" w:cs="Times New Roman"/>
          <w:sz w:val="24"/>
          <w:szCs w:val="24"/>
          <w:lang w:eastAsia="it-IT"/>
        </w:rPr>
      </w:pPr>
      <w:hyperlink r:id="rId22" w:history="1">
        <w:r w:rsidR="00FD157D" w:rsidRPr="00FD157D">
          <w:rPr>
            <w:rFonts w:ascii="Times New Roman" w:eastAsia="Times New Roman" w:hAnsi="Times New Roman" w:cs="Times New Roman"/>
            <w:color w:val="0000FF"/>
            <w:sz w:val="24"/>
            <w:szCs w:val="24"/>
            <w:u w:val="single"/>
            <w:lang w:eastAsia="it-IT"/>
          </w:rPr>
          <w:t>Esempi di espressioni</w:t>
        </w:r>
      </w:hyperlink>
    </w:p>
    <w:p w:rsidR="00FD157D" w:rsidRPr="00FD157D" w:rsidRDefault="00777688" w:rsidP="00FD157D">
      <w:pPr>
        <w:spacing w:after="0" w:line="240" w:lineRule="auto"/>
        <w:ind w:left="720"/>
        <w:rPr>
          <w:rFonts w:ascii="Times New Roman" w:eastAsia="Times New Roman" w:hAnsi="Times New Roman" w:cs="Times New Roman"/>
          <w:sz w:val="24"/>
          <w:szCs w:val="24"/>
          <w:lang w:eastAsia="it-IT"/>
        </w:rPr>
      </w:pPr>
      <w:hyperlink r:id="rId23" w:history="1">
        <w:r w:rsidR="00FD157D" w:rsidRPr="00FD157D">
          <w:rPr>
            <w:rFonts w:ascii="Times New Roman" w:eastAsia="Times New Roman" w:hAnsi="Times New Roman" w:cs="Times New Roman"/>
            <w:color w:val="0000FF"/>
            <w:sz w:val="24"/>
            <w:szCs w:val="24"/>
            <w:u w:val="single"/>
            <w:lang w:eastAsia="it-IT"/>
          </w:rPr>
          <w:t>Funzioni</w:t>
        </w:r>
      </w:hyperlink>
    </w:p>
    <w:p w:rsidR="00FD157D" w:rsidRPr="00FD157D" w:rsidRDefault="00777688" w:rsidP="00FD157D">
      <w:pPr>
        <w:spacing w:after="0" w:line="240" w:lineRule="auto"/>
        <w:ind w:left="720"/>
        <w:rPr>
          <w:rFonts w:ascii="Times New Roman" w:eastAsia="Times New Roman" w:hAnsi="Times New Roman" w:cs="Times New Roman"/>
          <w:sz w:val="24"/>
          <w:szCs w:val="24"/>
          <w:lang w:eastAsia="it-IT"/>
        </w:rPr>
      </w:pPr>
      <w:hyperlink r:id="rId24" w:history="1">
        <w:r w:rsidR="00FD157D" w:rsidRPr="00FD157D">
          <w:rPr>
            <w:rFonts w:ascii="Times New Roman" w:eastAsia="Times New Roman" w:hAnsi="Times New Roman" w:cs="Times New Roman"/>
            <w:color w:val="0000FF"/>
            <w:sz w:val="24"/>
            <w:szCs w:val="24"/>
            <w:u w:val="single"/>
            <w:lang w:eastAsia="it-IT"/>
          </w:rPr>
          <w:t>Guida di riferimento ai caratteri jolly di Access</w:t>
        </w:r>
      </w:hyperlink>
    </w:p>
    <w:p w:rsidR="00FD157D" w:rsidRPr="00FD157D" w:rsidRDefault="00777688" w:rsidP="00FD157D">
      <w:pPr>
        <w:spacing w:after="0" w:line="240" w:lineRule="auto"/>
        <w:ind w:left="720"/>
        <w:rPr>
          <w:rFonts w:ascii="Times New Roman" w:eastAsia="Times New Roman" w:hAnsi="Times New Roman" w:cs="Times New Roman"/>
          <w:sz w:val="24"/>
          <w:szCs w:val="24"/>
          <w:lang w:eastAsia="it-IT"/>
        </w:rPr>
      </w:pPr>
      <w:hyperlink r:id="rId25" w:history="1">
        <w:r w:rsidR="00FD157D" w:rsidRPr="00FD157D">
          <w:rPr>
            <w:rFonts w:ascii="Times New Roman" w:eastAsia="Times New Roman" w:hAnsi="Times New Roman" w:cs="Times New Roman"/>
            <w:color w:val="0000FF"/>
            <w:sz w:val="24"/>
            <w:szCs w:val="24"/>
            <w:u w:val="single"/>
            <w:lang w:eastAsia="it-IT"/>
          </w:rPr>
          <w:t>Trovare i record con i primi o gli ultimi valori in un gruppo o in un campo</w:t>
        </w:r>
      </w:hyperlink>
    </w:p>
    <w:p w:rsidR="00FD157D" w:rsidRPr="00FD157D" w:rsidRDefault="00777688" w:rsidP="00FD157D">
      <w:pPr>
        <w:spacing w:after="0" w:line="240" w:lineRule="auto"/>
        <w:ind w:left="720"/>
        <w:rPr>
          <w:rFonts w:ascii="Times New Roman" w:eastAsia="Times New Roman" w:hAnsi="Times New Roman" w:cs="Times New Roman"/>
          <w:sz w:val="24"/>
          <w:szCs w:val="24"/>
          <w:lang w:eastAsia="it-IT"/>
        </w:rPr>
      </w:pPr>
      <w:hyperlink r:id="rId26" w:history="1">
        <w:r w:rsidR="00FD157D" w:rsidRPr="00FD157D">
          <w:rPr>
            <w:rFonts w:ascii="Times New Roman" w:eastAsia="Times New Roman" w:hAnsi="Times New Roman" w:cs="Times New Roman"/>
            <w:color w:val="0000FF"/>
            <w:sz w:val="24"/>
            <w:szCs w:val="24"/>
            <w:u w:val="single"/>
            <w:lang w:eastAsia="it-IT"/>
          </w:rPr>
          <w:t>Trovare i record con le date più recenti o meno recenti</w:t>
        </w:r>
      </w:hyperlink>
    </w:p>
    <w:p w:rsidR="00FD157D" w:rsidRPr="00FD157D" w:rsidRDefault="00777688" w:rsidP="00FD157D">
      <w:pPr>
        <w:spacing w:after="0" w:line="240" w:lineRule="auto"/>
        <w:ind w:left="720"/>
        <w:rPr>
          <w:rFonts w:ascii="Times New Roman" w:eastAsia="Times New Roman" w:hAnsi="Times New Roman" w:cs="Times New Roman"/>
          <w:sz w:val="24"/>
          <w:szCs w:val="24"/>
          <w:lang w:eastAsia="it-IT"/>
        </w:rPr>
      </w:pPr>
      <w:hyperlink r:id="rId27" w:history="1">
        <w:r w:rsidR="00FD157D" w:rsidRPr="00FD157D">
          <w:rPr>
            <w:rFonts w:ascii="Times New Roman" w:eastAsia="Times New Roman" w:hAnsi="Times New Roman" w:cs="Times New Roman"/>
            <w:color w:val="0000FF"/>
            <w:sz w:val="24"/>
            <w:szCs w:val="24"/>
            <w:u w:val="single"/>
            <w:lang w:eastAsia="it-IT"/>
          </w:rPr>
          <w:t>Trovare, nascondere o eliminare i dati duplicati</w:t>
        </w:r>
      </w:hyperlink>
    </w:p>
    <w:p w:rsidR="00FD157D" w:rsidRPr="00FD157D" w:rsidRDefault="00FD157D" w:rsidP="00FD157D">
      <w:pPr>
        <w:pBdr>
          <w:top w:val="single" w:sz="6" w:space="1" w:color="auto"/>
        </w:pBdr>
        <w:spacing w:after="0" w:line="240" w:lineRule="auto"/>
        <w:jc w:val="center"/>
        <w:rPr>
          <w:rFonts w:ascii="Arial" w:eastAsia="Times New Roman" w:hAnsi="Arial" w:cs="Arial"/>
          <w:vanish/>
          <w:sz w:val="16"/>
          <w:szCs w:val="16"/>
          <w:lang w:eastAsia="it-IT"/>
        </w:rPr>
      </w:pPr>
      <w:r w:rsidRPr="00FD157D">
        <w:rPr>
          <w:rFonts w:ascii="Arial" w:eastAsia="Times New Roman" w:hAnsi="Arial" w:cs="Arial"/>
          <w:vanish/>
          <w:sz w:val="16"/>
          <w:szCs w:val="16"/>
          <w:lang w:eastAsia="it-IT"/>
        </w:rPr>
        <w:t>Fine modulo</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790575" cy="152400"/>
            <wp:effectExtent l="19050" t="0" r="9525" b="0"/>
            <wp:docPr id="19" name="Immagine 19" descr="Microsof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rosoft">
                      <a:hlinkClick r:id="rId28"/>
                    </pic:cNvPr>
                    <pic:cNvPicPr>
                      <a:picLocks noChangeAspect="1" noChangeArrowheads="1"/>
                    </pic:cNvPicPr>
                  </pic:nvPicPr>
                  <pic:blipFill>
                    <a:blip r:embed="rId29" cstate="print"/>
                    <a:srcRect/>
                    <a:stretch>
                      <a:fillRect/>
                    </a:stretch>
                  </pic:blipFill>
                  <pic:spPr bwMode="auto">
                    <a:xfrm>
                      <a:off x="0" y="0"/>
                      <a:ext cx="790575" cy="152400"/>
                    </a:xfrm>
                    <a:prstGeom prst="rect">
                      <a:avLst/>
                    </a:prstGeom>
                    <a:noFill/>
                    <a:ln w="9525">
                      <a:noFill/>
                      <a:miter lim="800000"/>
                      <a:headEnd/>
                      <a:tailEnd/>
                    </a:ln>
                  </pic:spPr>
                </pic:pic>
              </a:graphicData>
            </a:graphic>
          </wp:inline>
        </w:drawing>
      </w:r>
    </w:p>
    <w:p w:rsidR="00FD157D" w:rsidRPr="00FD157D" w:rsidRDefault="00777688" w:rsidP="00FD157D">
      <w:pPr>
        <w:spacing w:after="0" w:line="240" w:lineRule="auto"/>
        <w:rPr>
          <w:rFonts w:ascii="Times New Roman" w:eastAsia="Times New Roman" w:hAnsi="Times New Roman" w:cs="Times New Roman"/>
          <w:sz w:val="24"/>
          <w:szCs w:val="24"/>
          <w:lang w:eastAsia="it-IT"/>
        </w:rPr>
      </w:pPr>
      <w:hyperlink r:id="rId30" w:history="1">
        <w:r w:rsidR="00FD157D" w:rsidRPr="00FD157D">
          <w:rPr>
            <w:rFonts w:ascii="Times New Roman" w:eastAsia="Times New Roman" w:hAnsi="Times New Roman" w:cs="Times New Roman"/>
            <w:color w:val="0000FF"/>
            <w:sz w:val="24"/>
            <w:szCs w:val="24"/>
            <w:u w:val="single"/>
            <w:lang w:eastAsia="it-IT"/>
          </w:rPr>
          <w:t>Directory siti</w:t>
        </w:r>
      </w:hyperlink>
      <w:hyperlink r:id="rId31" w:history="1">
        <w:r w:rsidR="00FD157D" w:rsidRPr="00FD157D">
          <w:rPr>
            <w:rFonts w:ascii="Times New Roman" w:eastAsia="Times New Roman" w:hAnsi="Times New Roman" w:cs="Times New Roman"/>
            <w:color w:val="0000FF"/>
            <w:sz w:val="24"/>
            <w:szCs w:val="24"/>
            <w:u w:val="single"/>
            <w:lang w:eastAsia="it-IT"/>
          </w:rPr>
          <w:t>Contattaci</w:t>
        </w:r>
      </w:hyperlink>
      <w:hyperlink r:id="rId32" w:history="1">
        <w:r w:rsidR="00FD157D" w:rsidRPr="00FD157D">
          <w:rPr>
            <w:rFonts w:ascii="Times New Roman" w:eastAsia="Times New Roman" w:hAnsi="Times New Roman" w:cs="Times New Roman"/>
            <w:color w:val="0000FF"/>
            <w:sz w:val="24"/>
            <w:szCs w:val="24"/>
            <w:u w:val="single"/>
            <w:lang w:eastAsia="it-IT"/>
          </w:rPr>
          <w:t>Invia commenti e suggerimenti</w:t>
        </w:r>
      </w:hyperlink>
      <w:hyperlink r:id="rId33" w:history="1">
        <w:r w:rsidR="00FD157D" w:rsidRPr="00FD157D">
          <w:rPr>
            <w:rFonts w:ascii="Times New Roman" w:eastAsia="Times New Roman" w:hAnsi="Times New Roman" w:cs="Times New Roman"/>
            <w:color w:val="0000FF"/>
            <w:sz w:val="24"/>
            <w:szCs w:val="24"/>
            <w:u w:val="single"/>
            <w:lang w:eastAsia="it-IT"/>
          </w:rPr>
          <w:t>Note legali</w:t>
        </w:r>
      </w:hyperlink>
      <w:hyperlink r:id="rId34" w:history="1">
        <w:r w:rsidR="00FD157D" w:rsidRPr="00FD157D">
          <w:rPr>
            <w:rFonts w:ascii="Times New Roman" w:eastAsia="Times New Roman" w:hAnsi="Times New Roman" w:cs="Times New Roman"/>
            <w:color w:val="0000FF"/>
            <w:sz w:val="24"/>
            <w:szCs w:val="24"/>
            <w:u w:val="single"/>
            <w:lang w:eastAsia="it-IT"/>
          </w:rPr>
          <w:t>Marchi</w:t>
        </w:r>
      </w:hyperlink>
      <w:hyperlink r:id="rId35" w:history="1">
        <w:r w:rsidR="00FD157D" w:rsidRPr="00FD157D">
          <w:rPr>
            <w:rFonts w:ascii="Times New Roman" w:eastAsia="Times New Roman" w:hAnsi="Times New Roman" w:cs="Times New Roman"/>
            <w:color w:val="0000FF"/>
            <w:sz w:val="24"/>
            <w:szCs w:val="24"/>
            <w:u w:val="single"/>
            <w:lang w:eastAsia="it-IT"/>
          </w:rPr>
          <w:t>Privacy e cookie</w:t>
        </w:r>
      </w:hyperlink>
      <w:hyperlink r:id="rId36" w:history="1">
        <w:r w:rsidR="00FD157D" w:rsidRPr="00FD157D">
          <w:rPr>
            <w:rFonts w:ascii="Times New Roman" w:eastAsia="Times New Roman" w:hAnsi="Times New Roman" w:cs="Times New Roman"/>
            <w:color w:val="0000FF"/>
            <w:sz w:val="24"/>
            <w:szCs w:val="24"/>
            <w:u w:val="single"/>
            <w:lang w:eastAsia="it-IT"/>
          </w:rPr>
          <w:t>Accessibilità</w:t>
        </w:r>
      </w:hyperlink>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2012 Microsoft Corporation. Tutti i diritti riservati.</w:t>
      </w:r>
    </w:p>
    <w:p w:rsidR="00FD157D" w:rsidRPr="00FD157D" w:rsidRDefault="00FD157D" w:rsidP="00FD157D">
      <w:pPr>
        <w:spacing w:after="0" w:line="240" w:lineRule="auto"/>
        <w:rPr>
          <w:rFonts w:ascii="Times New Roman" w:eastAsia="Times New Roman" w:hAnsi="Times New Roman" w:cs="Times New Roman"/>
          <w:sz w:val="24"/>
          <w:szCs w:val="24"/>
          <w:lang w:eastAsia="it-IT"/>
        </w:rPr>
      </w:pPr>
      <w:r w:rsidRPr="00FD157D">
        <w:rPr>
          <w:rFonts w:ascii="Times New Roman" w:eastAsia="Times New Roman" w:hAnsi="Times New Roman" w:cs="Times New Roman"/>
          <w:sz w:val="24"/>
          <w:szCs w:val="24"/>
          <w:lang w:eastAsia="it-IT"/>
        </w:rPr>
        <w:t xml:space="preserve">  </w:t>
      </w:r>
    </w:p>
    <w:p w:rsidR="00902E56" w:rsidRDefault="00902E56"/>
    <w:sectPr w:rsidR="00902E56" w:rsidSect="00902E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719"/>
    <w:multiLevelType w:val="multilevel"/>
    <w:tmpl w:val="435A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D473A"/>
    <w:multiLevelType w:val="multilevel"/>
    <w:tmpl w:val="BAC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359B1"/>
    <w:multiLevelType w:val="multilevel"/>
    <w:tmpl w:val="3FF0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245C9A"/>
    <w:multiLevelType w:val="multilevel"/>
    <w:tmpl w:val="A71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396F83"/>
    <w:multiLevelType w:val="multilevel"/>
    <w:tmpl w:val="682A93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D157D"/>
    <w:rsid w:val="000479DE"/>
    <w:rsid w:val="00777688"/>
    <w:rsid w:val="00902E56"/>
    <w:rsid w:val="00FD15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E56"/>
  </w:style>
  <w:style w:type="paragraph" w:styleId="Titolo2">
    <w:name w:val="heading 2"/>
    <w:basedOn w:val="Normale"/>
    <w:link w:val="Titolo2Carattere"/>
    <w:uiPriority w:val="9"/>
    <w:qFormat/>
    <w:rsid w:val="00FD15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D157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D157D"/>
    <w:rPr>
      <w:color w:val="0000FF"/>
      <w:u w:val="single"/>
    </w:rPr>
  </w:style>
  <w:style w:type="character" w:customStyle="1" w:styleId="cdtopnancbeta">
    <w:name w:val="cdtopnancbeta"/>
    <w:basedOn w:val="Carpredefinitoparagrafo"/>
    <w:rsid w:val="00FD157D"/>
  </w:style>
  <w:style w:type="paragraph" w:styleId="Iniziomodulo-z">
    <w:name w:val="HTML Top of Form"/>
    <w:basedOn w:val="Normale"/>
    <w:next w:val="Normale"/>
    <w:link w:val="Iniziomodulo-zCarattere"/>
    <w:hidden/>
    <w:uiPriority w:val="99"/>
    <w:semiHidden/>
    <w:unhideWhenUsed/>
    <w:rsid w:val="00FD157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157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157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157D"/>
    <w:rPr>
      <w:rFonts w:ascii="Arial" w:eastAsia="Times New Roman" w:hAnsi="Arial" w:cs="Arial"/>
      <w:vanish/>
      <w:sz w:val="16"/>
      <w:szCs w:val="16"/>
      <w:lang w:eastAsia="it-IT"/>
    </w:rPr>
  </w:style>
  <w:style w:type="paragraph" w:styleId="NormaleWeb">
    <w:name w:val="Normal (Web)"/>
    <w:basedOn w:val="Normale"/>
    <w:uiPriority w:val="99"/>
    <w:unhideWhenUsed/>
    <w:rsid w:val="00FD15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dfeedbackbutton">
    <w:name w:val="cdfeedbackbutton"/>
    <w:basedOn w:val="Carpredefinitoparagrafo"/>
    <w:rsid w:val="00FD157D"/>
  </w:style>
  <w:style w:type="character" w:customStyle="1" w:styleId="spnfootercopyright">
    <w:name w:val="spnfootercopyright"/>
    <w:basedOn w:val="Carpredefinitoparagrafo"/>
    <w:rsid w:val="00FD157D"/>
  </w:style>
  <w:style w:type="paragraph" w:styleId="Testofumetto">
    <w:name w:val="Balloon Text"/>
    <w:basedOn w:val="Normale"/>
    <w:link w:val="TestofumettoCarattere"/>
    <w:uiPriority w:val="99"/>
    <w:semiHidden/>
    <w:unhideWhenUsed/>
    <w:rsid w:val="00FD1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761063">
      <w:bodyDiv w:val="1"/>
      <w:marLeft w:val="0"/>
      <w:marRight w:val="0"/>
      <w:marTop w:val="0"/>
      <w:marBottom w:val="0"/>
      <w:divBdr>
        <w:top w:val="none" w:sz="0" w:space="0" w:color="auto"/>
        <w:left w:val="none" w:sz="0" w:space="0" w:color="auto"/>
        <w:bottom w:val="none" w:sz="0" w:space="0" w:color="auto"/>
        <w:right w:val="none" w:sz="0" w:space="0" w:color="auto"/>
      </w:divBdr>
      <w:divsChild>
        <w:div w:id="2010517051">
          <w:marLeft w:val="0"/>
          <w:marRight w:val="0"/>
          <w:marTop w:val="0"/>
          <w:marBottom w:val="0"/>
          <w:divBdr>
            <w:top w:val="none" w:sz="0" w:space="0" w:color="auto"/>
            <w:left w:val="none" w:sz="0" w:space="0" w:color="auto"/>
            <w:bottom w:val="none" w:sz="0" w:space="0" w:color="auto"/>
            <w:right w:val="none" w:sz="0" w:space="0" w:color="auto"/>
          </w:divBdr>
          <w:divsChild>
            <w:div w:id="1518495085">
              <w:marLeft w:val="0"/>
              <w:marRight w:val="0"/>
              <w:marTop w:val="0"/>
              <w:marBottom w:val="0"/>
              <w:divBdr>
                <w:top w:val="none" w:sz="0" w:space="0" w:color="auto"/>
                <w:left w:val="none" w:sz="0" w:space="0" w:color="auto"/>
                <w:bottom w:val="none" w:sz="0" w:space="0" w:color="auto"/>
                <w:right w:val="none" w:sz="0" w:space="0" w:color="auto"/>
              </w:divBdr>
              <w:divsChild>
                <w:div w:id="1960452338">
                  <w:marLeft w:val="0"/>
                  <w:marRight w:val="0"/>
                  <w:marTop w:val="0"/>
                  <w:marBottom w:val="0"/>
                  <w:divBdr>
                    <w:top w:val="none" w:sz="0" w:space="0" w:color="auto"/>
                    <w:left w:val="none" w:sz="0" w:space="0" w:color="auto"/>
                    <w:bottom w:val="none" w:sz="0" w:space="0" w:color="auto"/>
                    <w:right w:val="none" w:sz="0" w:space="0" w:color="auto"/>
                  </w:divBdr>
                  <w:divsChild>
                    <w:div w:id="1022975025">
                      <w:marLeft w:val="0"/>
                      <w:marRight w:val="0"/>
                      <w:marTop w:val="0"/>
                      <w:marBottom w:val="0"/>
                      <w:divBdr>
                        <w:top w:val="none" w:sz="0" w:space="0" w:color="auto"/>
                        <w:left w:val="none" w:sz="0" w:space="0" w:color="auto"/>
                        <w:bottom w:val="none" w:sz="0" w:space="0" w:color="auto"/>
                        <w:right w:val="none" w:sz="0" w:space="0" w:color="auto"/>
                      </w:divBdr>
                      <w:divsChild>
                        <w:div w:id="2142914273">
                          <w:marLeft w:val="0"/>
                          <w:marRight w:val="0"/>
                          <w:marTop w:val="0"/>
                          <w:marBottom w:val="0"/>
                          <w:divBdr>
                            <w:top w:val="none" w:sz="0" w:space="0" w:color="auto"/>
                            <w:left w:val="none" w:sz="0" w:space="0" w:color="auto"/>
                            <w:bottom w:val="none" w:sz="0" w:space="0" w:color="auto"/>
                            <w:right w:val="none" w:sz="0" w:space="0" w:color="auto"/>
                          </w:divBdr>
                        </w:div>
                        <w:div w:id="1914124440">
                          <w:marLeft w:val="0"/>
                          <w:marRight w:val="0"/>
                          <w:marTop w:val="0"/>
                          <w:marBottom w:val="0"/>
                          <w:divBdr>
                            <w:top w:val="none" w:sz="0" w:space="0" w:color="auto"/>
                            <w:left w:val="none" w:sz="0" w:space="0" w:color="auto"/>
                            <w:bottom w:val="none" w:sz="0" w:space="0" w:color="auto"/>
                            <w:right w:val="none" w:sz="0" w:space="0" w:color="auto"/>
                          </w:divBdr>
                          <w:divsChild>
                            <w:div w:id="1247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1979">
                  <w:marLeft w:val="0"/>
                  <w:marRight w:val="0"/>
                  <w:marTop w:val="0"/>
                  <w:marBottom w:val="0"/>
                  <w:divBdr>
                    <w:top w:val="none" w:sz="0" w:space="0" w:color="auto"/>
                    <w:left w:val="none" w:sz="0" w:space="0" w:color="auto"/>
                    <w:bottom w:val="none" w:sz="0" w:space="0" w:color="auto"/>
                    <w:right w:val="none" w:sz="0" w:space="0" w:color="auto"/>
                  </w:divBdr>
                </w:div>
              </w:divsChild>
            </w:div>
            <w:div w:id="286470878">
              <w:marLeft w:val="0"/>
              <w:marRight w:val="0"/>
              <w:marTop w:val="0"/>
              <w:marBottom w:val="0"/>
              <w:divBdr>
                <w:top w:val="none" w:sz="0" w:space="0" w:color="auto"/>
                <w:left w:val="none" w:sz="0" w:space="0" w:color="auto"/>
                <w:bottom w:val="none" w:sz="0" w:space="0" w:color="auto"/>
                <w:right w:val="none" w:sz="0" w:space="0" w:color="auto"/>
              </w:divBdr>
              <w:divsChild>
                <w:div w:id="1389768581">
                  <w:marLeft w:val="0"/>
                  <w:marRight w:val="0"/>
                  <w:marTop w:val="0"/>
                  <w:marBottom w:val="0"/>
                  <w:divBdr>
                    <w:top w:val="none" w:sz="0" w:space="0" w:color="auto"/>
                    <w:left w:val="none" w:sz="0" w:space="0" w:color="auto"/>
                    <w:bottom w:val="none" w:sz="0" w:space="0" w:color="auto"/>
                    <w:right w:val="none" w:sz="0" w:space="0" w:color="auto"/>
                  </w:divBdr>
                  <w:divsChild>
                    <w:div w:id="17004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4646">
          <w:marLeft w:val="0"/>
          <w:marRight w:val="0"/>
          <w:marTop w:val="0"/>
          <w:marBottom w:val="0"/>
          <w:divBdr>
            <w:top w:val="none" w:sz="0" w:space="0" w:color="auto"/>
            <w:left w:val="none" w:sz="0" w:space="0" w:color="auto"/>
            <w:bottom w:val="none" w:sz="0" w:space="0" w:color="auto"/>
            <w:right w:val="none" w:sz="0" w:space="0" w:color="auto"/>
          </w:divBdr>
          <w:divsChild>
            <w:div w:id="582877284">
              <w:marLeft w:val="0"/>
              <w:marRight w:val="0"/>
              <w:marTop w:val="0"/>
              <w:marBottom w:val="0"/>
              <w:divBdr>
                <w:top w:val="none" w:sz="0" w:space="0" w:color="auto"/>
                <w:left w:val="none" w:sz="0" w:space="0" w:color="auto"/>
                <w:bottom w:val="none" w:sz="0" w:space="0" w:color="auto"/>
                <w:right w:val="none" w:sz="0" w:space="0" w:color="auto"/>
              </w:divBdr>
              <w:divsChild>
                <w:div w:id="1958444264">
                  <w:marLeft w:val="0"/>
                  <w:marRight w:val="0"/>
                  <w:marTop w:val="0"/>
                  <w:marBottom w:val="0"/>
                  <w:divBdr>
                    <w:top w:val="none" w:sz="0" w:space="0" w:color="auto"/>
                    <w:left w:val="none" w:sz="0" w:space="0" w:color="auto"/>
                    <w:bottom w:val="none" w:sz="0" w:space="0" w:color="auto"/>
                    <w:right w:val="none" w:sz="0" w:space="0" w:color="auto"/>
                  </w:divBdr>
                </w:div>
                <w:div w:id="279577506">
                  <w:marLeft w:val="0"/>
                  <w:marRight w:val="0"/>
                  <w:marTop w:val="0"/>
                  <w:marBottom w:val="0"/>
                  <w:divBdr>
                    <w:top w:val="none" w:sz="0" w:space="0" w:color="auto"/>
                    <w:left w:val="none" w:sz="0" w:space="0" w:color="auto"/>
                    <w:bottom w:val="none" w:sz="0" w:space="0" w:color="auto"/>
                    <w:right w:val="none" w:sz="0" w:space="0" w:color="auto"/>
                  </w:divBdr>
                  <w:divsChild>
                    <w:div w:id="250357840">
                      <w:marLeft w:val="0"/>
                      <w:marRight w:val="0"/>
                      <w:marTop w:val="0"/>
                      <w:marBottom w:val="0"/>
                      <w:divBdr>
                        <w:top w:val="none" w:sz="0" w:space="0" w:color="auto"/>
                        <w:left w:val="none" w:sz="0" w:space="0" w:color="auto"/>
                        <w:bottom w:val="none" w:sz="0" w:space="0" w:color="auto"/>
                        <w:right w:val="none" w:sz="0" w:space="0" w:color="auto"/>
                      </w:divBdr>
                      <w:divsChild>
                        <w:div w:id="132218368">
                          <w:marLeft w:val="0"/>
                          <w:marRight w:val="0"/>
                          <w:marTop w:val="0"/>
                          <w:marBottom w:val="0"/>
                          <w:divBdr>
                            <w:top w:val="none" w:sz="0" w:space="0" w:color="auto"/>
                            <w:left w:val="none" w:sz="0" w:space="0" w:color="auto"/>
                            <w:bottom w:val="none" w:sz="0" w:space="0" w:color="auto"/>
                            <w:right w:val="none" w:sz="0" w:space="0" w:color="auto"/>
                          </w:divBdr>
                          <w:divsChild>
                            <w:div w:id="107050408">
                              <w:marLeft w:val="0"/>
                              <w:marRight w:val="0"/>
                              <w:marTop w:val="0"/>
                              <w:marBottom w:val="0"/>
                              <w:divBdr>
                                <w:top w:val="none" w:sz="0" w:space="0" w:color="auto"/>
                                <w:left w:val="none" w:sz="0" w:space="0" w:color="auto"/>
                                <w:bottom w:val="none" w:sz="0" w:space="0" w:color="auto"/>
                                <w:right w:val="none" w:sz="0" w:space="0" w:color="auto"/>
                              </w:divBdr>
                            </w:div>
                            <w:div w:id="1374311593">
                              <w:marLeft w:val="0"/>
                              <w:marRight w:val="0"/>
                              <w:marTop w:val="0"/>
                              <w:marBottom w:val="0"/>
                              <w:divBdr>
                                <w:top w:val="none" w:sz="0" w:space="0" w:color="auto"/>
                                <w:left w:val="none" w:sz="0" w:space="0" w:color="auto"/>
                                <w:bottom w:val="none" w:sz="0" w:space="0" w:color="auto"/>
                                <w:right w:val="none" w:sz="0" w:space="0" w:color="auto"/>
                              </w:divBdr>
                            </w:div>
                            <w:div w:id="1580018065">
                              <w:marLeft w:val="0"/>
                              <w:marRight w:val="0"/>
                              <w:marTop w:val="0"/>
                              <w:marBottom w:val="0"/>
                              <w:divBdr>
                                <w:top w:val="none" w:sz="0" w:space="0" w:color="auto"/>
                                <w:left w:val="none" w:sz="0" w:space="0" w:color="auto"/>
                                <w:bottom w:val="none" w:sz="0" w:space="0" w:color="auto"/>
                                <w:right w:val="none" w:sz="0" w:space="0" w:color="auto"/>
                              </w:divBdr>
                            </w:div>
                            <w:div w:id="551160079">
                              <w:marLeft w:val="0"/>
                              <w:marRight w:val="0"/>
                              <w:marTop w:val="0"/>
                              <w:marBottom w:val="0"/>
                              <w:divBdr>
                                <w:top w:val="none" w:sz="0" w:space="0" w:color="auto"/>
                                <w:left w:val="none" w:sz="0" w:space="0" w:color="auto"/>
                                <w:bottom w:val="none" w:sz="0" w:space="0" w:color="auto"/>
                                <w:right w:val="none" w:sz="0" w:space="0" w:color="auto"/>
                              </w:divBdr>
                            </w:div>
                            <w:div w:id="473525306">
                              <w:marLeft w:val="0"/>
                              <w:marRight w:val="0"/>
                              <w:marTop w:val="0"/>
                              <w:marBottom w:val="0"/>
                              <w:divBdr>
                                <w:top w:val="none" w:sz="0" w:space="0" w:color="auto"/>
                                <w:left w:val="none" w:sz="0" w:space="0" w:color="auto"/>
                                <w:bottom w:val="none" w:sz="0" w:space="0" w:color="auto"/>
                                <w:right w:val="none" w:sz="0" w:space="0" w:color="auto"/>
                              </w:divBdr>
                            </w:div>
                            <w:div w:id="237328683">
                              <w:marLeft w:val="0"/>
                              <w:marRight w:val="0"/>
                              <w:marTop w:val="0"/>
                              <w:marBottom w:val="0"/>
                              <w:divBdr>
                                <w:top w:val="none" w:sz="0" w:space="0" w:color="auto"/>
                                <w:left w:val="none" w:sz="0" w:space="0" w:color="auto"/>
                                <w:bottom w:val="none" w:sz="0" w:space="0" w:color="auto"/>
                                <w:right w:val="none" w:sz="0" w:space="0" w:color="auto"/>
                              </w:divBdr>
                            </w:div>
                            <w:div w:id="1775632476">
                              <w:marLeft w:val="0"/>
                              <w:marRight w:val="0"/>
                              <w:marTop w:val="0"/>
                              <w:marBottom w:val="0"/>
                              <w:divBdr>
                                <w:top w:val="none" w:sz="0" w:space="0" w:color="auto"/>
                                <w:left w:val="none" w:sz="0" w:space="0" w:color="auto"/>
                                <w:bottom w:val="none" w:sz="0" w:space="0" w:color="auto"/>
                                <w:right w:val="none" w:sz="0" w:space="0" w:color="auto"/>
                              </w:divBdr>
                            </w:div>
                            <w:div w:id="1243224695">
                              <w:marLeft w:val="0"/>
                              <w:marRight w:val="0"/>
                              <w:marTop w:val="0"/>
                              <w:marBottom w:val="0"/>
                              <w:divBdr>
                                <w:top w:val="none" w:sz="0" w:space="0" w:color="auto"/>
                                <w:left w:val="none" w:sz="0" w:space="0" w:color="auto"/>
                                <w:bottom w:val="none" w:sz="0" w:space="0" w:color="auto"/>
                                <w:right w:val="none" w:sz="0" w:space="0" w:color="auto"/>
                              </w:divBdr>
                            </w:div>
                            <w:div w:id="1754471752">
                              <w:marLeft w:val="0"/>
                              <w:marRight w:val="0"/>
                              <w:marTop w:val="0"/>
                              <w:marBottom w:val="0"/>
                              <w:divBdr>
                                <w:top w:val="none" w:sz="0" w:space="0" w:color="auto"/>
                                <w:left w:val="none" w:sz="0" w:space="0" w:color="auto"/>
                                <w:bottom w:val="none" w:sz="0" w:space="0" w:color="auto"/>
                                <w:right w:val="none" w:sz="0" w:space="0" w:color="auto"/>
                              </w:divBdr>
                            </w:div>
                            <w:div w:id="1565291908">
                              <w:marLeft w:val="0"/>
                              <w:marRight w:val="0"/>
                              <w:marTop w:val="0"/>
                              <w:marBottom w:val="0"/>
                              <w:divBdr>
                                <w:top w:val="none" w:sz="0" w:space="0" w:color="auto"/>
                                <w:left w:val="none" w:sz="0" w:space="0" w:color="auto"/>
                                <w:bottom w:val="none" w:sz="0" w:space="0" w:color="auto"/>
                                <w:right w:val="none" w:sz="0" w:space="0" w:color="auto"/>
                              </w:divBdr>
                            </w:div>
                            <w:div w:id="1955596648">
                              <w:marLeft w:val="0"/>
                              <w:marRight w:val="0"/>
                              <w:marTop w:val="0"/>
                              <w:marBottom w:val="0"/>
                              <w:divBdr>
                                <w:top w:val="none" w:sz="0" w:space="0" w:color="auto"/>
                                <w:left w:val="none" w:sz="0" w:space="0" w:color="auto"/>
                                <w:bottom w:val="none" w:sz="0" w:space="0" w:color="auto"/>
                                <w:right w:val="none" w:sz="0" w:space="0" w:color="auto"/>
                              </w:divBdr>
                            </w:div>
                            <w:div w:id="1534687300">
                              <w:marLeft w:val="0"/>
                              <w:marRight w:val="0"/>
                              <w:marTop w:val="0"/>
                              <w:marBottom w:val="0"/>
                              <w:divBdr>
                                <w:top w:val="none" w:sz="0" w:space="0" w:color="auto"/>
                                <w:left w:val="none" w:sz="0" w:space="0" w:color="auto"/>
                                <w:bottom w:val="none" w:sz="0" w:space="0" w:color="auto"/>
                                <w:right w:val="none" w:sz="0" w:space="0" w:color="auto"/>
                              </w:divBdr>
                            </w:div>
                          </w:divsChild>
                        </w:div>
                        <w:div w:id="301622576">
                          <w:marLeft w:val="0"/>
                          <w:marRight w:val="0"/>
                          <w:marTop w:val="0"/>
                          <w:marBottom w:val="0"/>
                          <w:divBdr>
                            <w:top w:val="none" w:sz="0" w:space="0" w:color="auto"/>
                            <w:left w:val="none" w:sz="0" w:space="0" w:color="auto"/>
                            <w:bottom w:val="none" w:sz="0" w:space="0" w:color="auto"/>
                            <w:right w:val="none" w:sz="0" w:space="0" w:color="auto"/>
                          </w:divBdr>
                          <w:divsChild>
                            <w:div w:id="2009480394">
                              <w:marLeft w:val="0"/>
                              <w:marRight w:val="0"/>
                              <w:marTop w:val="0"/>
                              <w:marBottom w:val="0"/>
                              <w:divBdr>
                                <w:top w:val="none" w:sz="0" w:space="0" w:color="auto"/>
                                <w:left w:val="none" w:sz="0" w:space="0" w:color="auto"/>
                                <w:bottom w:val="none" w:sz="0" w:space="0" w:color="auto"/>
                                <w:right w:val="none" w:sz="0" w:space="0" w:color="auto"/>
                              </w:divBdr>
                            </w:div>
                            <w:div w:id="941449370">
                              <w:marLeft w:val="0"/>
                              <w:marRight w:val="0"/>
                              <w:marTop w:val="0"/>
                              <w:marBottom w:val="0"/>
                              <w:divBdr>
                                <w:top w:val="none" w:sz="0" w:space="0" w:color="auto"/>
                                <w:left w:val="none" w:sz="0" w:space="0" w:color="auto"/>
                                <w:bottom w:val="none" w:sz="0" w:space="0" w:color="auto"/>
                                <w:right w:val="none" w:sz="0" w:space="0" w:color="auto"/>
                              </w:divBdr>
                              <w:divsChild>
                                <w:div w:id="731196559">
                                  <w:marLeft w:val="0"/>
                                  <w:marRight w:val="0"/>
                                  <w:marTop w:val="0"/>
                                  <w:marBottom w:val="0"/>
                                  <w:divBdr>
                                    <w:top w:val="none" w:sz="0" w:space="0" w:color="auto"/>
                                    <w:left w:val="none" w:sz="0" w:space="0" w:color="auto"/>
                                    <w:bottom w:val="none" w:sz="0" w:space="0" w:color="auto"/>
                                    <w:right w:val="none" w:sz="0" w:space="0" w:color="auto"/>
                                  </w:divBdr>
                                </w:div>
                                <w:div w:id="92287866">
                                  <w:marLeft w:val="0"/>
                                  <w:marRight w:val="0"/>
                                  <w:marTop w:val="0"/>
                                  <w:marBottom w:val="0"/>
                                  <w:divBdr>
                                    <w:top w:val="none" w:sz="0" w:space="0" w:color="auto"/>
                                    <w:left w:val="none" w:sz="0" w:space="0" w:color="auto"/>
                                    <w:bottom w:val="none" w:sz="0" w:space="0" w:color="auto"/>
                                    <w:right w:val="none" w:sz="0" w:space="0" w:color="auto"/>
                                  </w:divBdr>
                                </w:div>
                                <w:div w:id="1664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5967">
                  <w:marLeft w:val="0"/>
                  <w:marRight w:val="0"/>
                  <w:marTop w:val="0"/>
                  <w:marBottom w:val="0"/>
                  <w:divBdr>
                    <w:top w:val="none" w:sz="0" w:space="0" w:color="auto"/>
                    <w:left w:val="none" w:sz="0" w:space="0" w:color="auto"/>
                    <w:bottom w:val="none" w:sz="0" w:space="0" w:color="auto"/>
                    <w:right w:val="none" w:sz="0" w:space="0" w:color="auto"/>
                  </w:divBdr>
                  <w:divsChild>
                    <w:div w:id="1730763071">
                      <w:marLeft w:val="0"/>
                      <w:marRight w:val="0"/>
                      <w:marTop w:val="0"/>
                      <w:marBottom w:val="0"/>
                      <w:divBdr>
                        <w:top w:val="none" w:sz="0" w:space="0" w:color="auto"/>
                        <w:left w:val="none" w:sz="0" w:space="0" w:color="auto"/>
                        <w:bottom w:val="none" w:sz="0" w:space="0" w:color="auto"/>
                        <w:right w:val="none" w:sz="0" w:space="0" w:color="auto"/>
                      </w:divBdr>
                    </w:div>
                    <w:div w:id="1078749634">
                      <w:marLeft w:val="0"/>
                      <w:marRight w:val="0"/>
                      <w:marTop w:val="0"/>
                      <w:marBottom w:val="0"/>
                      <w:divBdr>
                        <w:top w:val="none" w:sz="0" w:space="0" w:color="auto"/>
                        <w:left w:val="none" w:sz="0" w:space="0" w:color="auto"/>
                        <w:bottom w:val="none" w:sz="0" w:space="0" w:color="auto"/>
                        <w:right w:val="none" w:sz="0" w:space="0" w:color="auto"/>
                      </w:divBdr>
                      <w:divsChild>
                        <w:div w:id="1465734071">
                          <w:marLeft w:val="0"/>
                          <w:marRight w:val="0"/>
                          <w:marTop w:val="0"/>
                          <w:marBottom w:val="0"/>
                          <w:divBdr>
                            <w:top w:val="none" w:sz="0" w:space="0" w:color="auto"/>
                            <w:left w:val="none" w:sz="0" w:space="0" w:color="auto"/>
                            <w:bottom w:val="none" w:sz="0" w:space="0" w:color="auto"/>
                            <w:right w:val="none" w:sz="0" w:space="0" w:color="auto"/>
                          </w:divBdr>
                        </w:div>
                      </w:divsChild>
                    </w:div>
                    <w:div w:id="1478497351">
                      <w:marLeft w:val="0"/>
                      <w:marRight w:val="0"/>
                      <w:marTop w:val="0"/>
                      <w:marBottom w:val="0"/>
                      <w:divBdr>
                        <w:top w:val="none" w:sz="0" w:space="0" w:color="auto"/>
                        <w:left w:val="none" w:sz="0" w:space="0" w:color="auto"/>
                        <w:bottom w:val="none" w:sz="0" w:space="0" w:color="auto"/>
                        <w:right w:val="none" w:sz="0" w:space="0" w:color="auto"/>
                      </w:divBdr>
                      <w:divsChild>
                        <w:div w:id="1447044746">
                          <w:marLeft w:val="0"/>
                          <w:marRight w:val="0"/>
                          <w:marTop w:val="0"/>
                          <w:marBottom w:val="0"/>
                          <w:divBdr>
                            <w:top w:val="none" w:sz="0" w:space="0" w:color="auto"/>
                            <w:left w:val="none" w:sz="0" w:space="0" w:color="auto"/>
                            <w:bottom w:val="none" w:sz="0" w:space="0" w:color="auto"/>
                            <w:right w:val="none" w:sz="0" w:space="0" w:color="auto"/>
                          </w:divBdr>
                        </w:div>
                        <w:div w:id="14891892">
                          <w:marLeft w:val="0"/>
                          <w:marRight w:val="0"/>
                          <w:marTop w:val="0"/>
                          <w:marBottom w:val="0"/>
                          <w:divBdr>
                            <w:top w:val="none" w:sz="0" w:space="0" w:color="auto"/>
                            <w:left w:val="none" w:sz="0" w:space="0" w:color="auto"/>
                            <w:bottom w:val="none" w:sz="0" w:space="0" w:color="auto"/>
                            <w:right w:val="none" w:sz="0" w:space="0" w:color="auto"/>
                          </w:divBdr>
                        </w:div>
                        <w:div w:id="1617448251">
                          <w:marLeft w:val="0"/>
                          <w:marRight w:val="0"/>
                          <w:marTop w:val="0"/>
                          <w:marBottom w:val="0"/>
                          <w:divBdr>
                            <w:top w:val="none" w:sz="0" w:space="0" w:color="auto"/>
                            <w:left w:val="none" w:sz="0" w:space="0" w:color="auto"/>
                            <w:bottom w:val="none" w:sz="0" w:space="0" w:color="auto"/>
                            <w:right w:val="none" w:sz="0" w:space="0" w:color="auto"/>
                          </w:divBdr>
                        </w:div>
                        <w:div w:id="1573584971">
                          <w:marLeft w:val="0"/>
                          <w:marRight w:val="0"/>
                          <w:marTop w:val="0"/>
                          <w:marBottom w:val="0"/>
                          <w:divBdr>
                            <w:top w:val="none" w:sz="0" w:space="0" w:color="auto"/>
                            <w:left w:val="none" w:sz="0" w:space="0" w:color="auto"/>
                            <w:bottom w:val="none" w:sz="0" w:space="0" w:color="auto"/>
                            <w:right w:val="none" w:sz="0" w:space="0" w:color="auto"/>
                          </w:divBdr>
                        </w:div>
                        <w:div w:id="1188256068">
                          <w:marLeft w:val="0"/>
                          <w:marRight w:val="0"/>
                          <w:marTop w:val="0"/>
                          <w:marBottom w:val="0"/>
                          <w:divBdr>
                            <w:top w:val="none" w:sz="0" w:space="0" w:color="auto"/>
                            <w:left w:val="none" w:sz="0" w:space="0" w:color="auto"/>
                            <w:bottom w:val="none" w:sz="0" w:space="0" w:color="auto"/>
                            <w:right w:val="none" w:sz="0" w:space="0" w:color="auto"/>
                          </w:divBdr>
                        </w:div>
                        <w:div w:id="555942117">
                          <w:marLeft w:val="0"/>
                          <w:marRight w:val="0"/>
                          <w:marTop w:val="0"/>
                          <w:marBottom w:val="0"/>
                          <w:divBdr>
                            <w:top w:val="none" w:sz="0" w:space="0" w:color="auto"/>
                            <w:left w:val="none" w:sz="0" w:space="0" w:color="auto"/>
                            <w:bottom w:val="none" w:sz="0" w:space="0" w:color="auto"/>
                            <w:right w:val="none" w:sz="0" w:space="0" w:color="auto"/>
                          </w:divBdr>
                        </w:div>
                        <w:div w:id="1539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8349">
          <w:marLeft w:val="0"/>
          <w:marRight w:val="0"/>
          <w:marTop w:val="0"/>
          <w:marBottom w:val="0"/>
          <w:divBdr>
            <w:top w:val="none" w:sz="0" w:space="0" w:color="auto"/>
            <w:left w:val="none" w:sz="0" w:space="0" w:color="auto"/>
            <w:bottom w:val="none" w:sz="0" w:space="0" w:color="auto"/>
            <w:right w:val="none" w:sz="0" w:space="0" w:color="auto"/>
          </w:divBdr>
          <w:divsChild>
            <w:div w:id="784345302">
              <w:marLeft w:val="0"/>
              <w:marRight w:val="0"/>
              <w:marTop w:val="0"/>
              <w:marBottom w:val="0"/>
              <w:divBdr>
                <w:top w:val="none" w:sz="0" w:space="0" w:color="auto"/>
                <w:left w:val="none" w:sz="0" w:space="0" w:color="auto"/>
                <w:bottom w:val="none" w:sz="0" w:space="0" w:color="auto"/>
                <w:right w:val="none" w:sz="0" w:space="0" w:color="auto"/>
              </w:divBdr>
            </w:div>
            <w:div w:id="1406952452">
              <w:marLeft w:val="0"/>
              <w:marRight w:val="0"/>
              <w:marTop w:val="0"/>
              <w:marBottom w:val="0"/>
              <w:divBdr>
                <w:top w:val="none" w:sz="0" w:space="0" w:color="auto"/>
                <w:left w:val="none" w:sz="0" w:space="0" w:color="auto"/>
                <w:bottom w:val="none" w:sz="0" w:space="0" w:color="auto"/>
                <w:right w:val="none" w:sz="0" w:space="0" w:color="auto"/>
              </w:divBdr>
              <w:divsChild>
                <w:div w:id="630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ppendPopup(this,'608050881_2')" TargetMode="External"/><Relationship Id="rId13" Type="http://schemas.openxmlformats.org/officeDocument/2006/relationships/image" Target="media/image6.gif"/><Relationship Id="rId18" Type="http://schemas.openxmlformats.org/officeDocument/2006/relationships/hyperlink" Target="http://office.microsoft.com/it-it/access-help/redir/HA010076601.aspx?CTT=5&amp;origin=HA010066611" TargetMode="External"/><Relationship Id="rId26" Type="http://schemas.openxmlformats.org/officeDocument/2006/relationships/hyperlink" Target="http://office.microsoft.com/it-it/access-help/redir/HA010096309.aspx?CTT=3" TargetMode="External"/><Relationship Id="rId3" Type="http://schemas.openxmlformats.org/officeDocument/2006/relationships/settings" Target="settings.xml"/><Relationship Id="rId21" Type="http://schemas.openxmlformats.org/officeDocument/2006/relationships/hyperlink" Target="http://office.microsoft.com/it-it/access-help/redir/FX010064691.aspx" TargetMode="External"/><Relationship Id="rId34" Type="http://schemas.openxmlformats.org/officeDocument/2006/relationships/hyperlink" Target="http://o15.officeredir.microsoft.com/r/rlidTrademarks?clid=1040&amp;CTT=114" TargetMode="External"/><Relationship Id="rId7" Type="http://schemas.openxmlformats.org/officeDocument/2006/relationships/hyperlink" Target="javascript:AppendPopup(this,'665281308_1')" TargetMode="External"/><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hyperlink" Target="http://office.microsoft.com/it-it/access-help/redir/HA010096437.aspx?CTT=3" TargetMode="External"/><Relationship Id="rId33" Type="http://schemas.openxmlformats.org/officeDocument/2006/relationships/hyperlink" Target="http://o15.officeredir.microsoft.com/r/rlidOOlegal?clid=1040&amp;CTT=1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ffice.microsoft.com/it-it/access-help/redir/HA010096314.aspx?CTT=5&amp;origin=HA010066611" TargetMode="External"/><Relationship Id="rId20" Type="http://schemas.openxmlformats.org/officeDocument/2006/relationships/image" Target="media/image10.gif"/><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hyperlink" Target="http://office.microsoft.com/it-it/access-help/redir/HA010076601.aspx?CTT=3" TargetMode="External"/><Relationship Id="rId32" Type="http://schemas.openxmlformats.org/officeDocument/2006/relationships/hyperlink" Target="http://o15.officeredir.microsoft.com/r/rlidOOFeedback?clid=1040&amp;origin=HA010066611&amp;CTT=114" TargetMode="External"/><Relationship Id="rId37" Type="http://schemas.openxmlformats.org/officeDocument/2006/relationships/fontTable" Target="fontTable.xml"/><Relationship Id="rId5" Type="http://schemas.openxmlformats.org/officeDocument/2006/relationships/hyperlink" Target="http://o15.officeredir.microsoft.com/r/rlidOOHome?clid=1040&amp;CTT=97" TargetMode="External"/><Relationship Id="rId15" Type="http://schemas.openxmlformats.org/officeDocument/2006/relationships/hyperlink" Target="http://office.microsoft.com/it-it/access-help/redir/HA010037839.aspx?CTT=5&amp;origin=HA010066611" TargetMode="External"/><Relationship Id="rId23" Type="http://schemas.openxmlformats.org/officeDocument/2006/relationships/hyperlink" Target="http://office.microsoft.com/it-it/access-help/redir/CH010072891.aspx?CTT=3" TargetMode="External"/><Relationship Id="rId28" Type="http://schemas.openxmlformats.org/officeDocument/2006/relationships/hyperlink" Target="http://o15.officeredir.microsoft.com/r/rlidMsCom?clid=1040&amp;CTT=114" TargetMode="External"/><Relationship Id="rId36" Type="http://schemas.openxmlformats.org/officeDocument/2006/relationships/hyperlink" Target="http://o15.officeredir.microsoft.com/r/rlidOOAccessibility?clid=1040&amp;CTT=114" TargetMode="External"/><Relationship Id="rId10" Type="http://schemas.openxmlformats.org/officeDocument/2006/relationships/image" Target="media/image3.gif"/><Relationship Id="rId19" Type="http://schemas.openxmlformats.org/officeDocument/2006/relationships/image" Target="media/image9.gif"/><Relationship Id="rId31" Type="http://schemas.openxmlformats.org/officeDocument/2006/relationships/hyperlink" Target="http://o15.officeredir.microsoft.com/r/rlidOOContact?clid=1040&amp;CTT=114"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office.microsoft.com/it-it/access-help/redir/HA010096295.aspx?CTT=3" TargetMode="External"/><Relationship Id="rId27" Type="http://schemas.openxmlformats.org/officeDocument/2006/relationships/hyperlink" Target="http://office.microsoft.com/it-it/access-help/redir/HA010096301.aspx?CTT=3" TargetMode="External"/><Relationship Id="rId30" Type="http://schemas.openxmlformats.org/officeDocument/2006/relationships/hyperlink" Target="http://o15.officeredir.microsoft.com/r/rlidOOSiteDirectory?clid=1040&amp;CTT=114" TargetMode="External"/><Relationship Id="rId35" Type="http://schemas.openxmlformats.org/officeDocument/2006/relationships/hyperlink" Target="http://o15.officeredir.microsoft.com/r/rlidOOPrivacyStatement?clid=1040&amp;CTT=1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3987</Words>
  <Characters>22731</Characters>
  <Application>Microsoft Office Word</Application>
  <DocSecurity>0</DocSecurity>
  <Lines>189</Lines>
  <Paragraphs>53</Paragraphs>
  <ScaleCrop>false</ScaleCrop>
  <Company>Edil Carano</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mdelisi</dc:creator>
  <cp:keywords/>
  <dc:description/>
  <cp:lastModifiedBy>mdelisi</cp:lastModifiedBy>
  <cp:revision>3</cp:revision>
  <dcterms:created xsi:type="dcterms:W3CDTF">2012-09-14T10:44:00Z</dcterms:created>
  <dcterms:modified xsi:type="dcterms:W3CDTF">2012-09-14T15:32:00Z</dcterms:modified>
</cp:coreProperties>
</file>